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7F6" w:rsidRDefault="001457F6" w:rsidP="00DF1FFE">
      <w:pPr>
        <w:pStyle w:val="NormalWeb"/>
        <w:spacing w:before="0" w:after="20"/>
        <w:ind w:right="119"/>
        <w:jc w:val="center"/>
        <w:rPr>
          <w:rFonts w:ascii="Calibri" w:hAnsi="Calibri" w:cs="Times New Roman"/>
          <w:b/>
          <w:sz w:val="36"/>
          <w:szCs w:val="36"/>
        </w:rPr>
      </w:pPr>
      <w:r w:rsidRPr="0047189B">
        <w:rPr>
          <w:rFonts w:ascii="Calibri" w:hAnsi="Calibri" w:cs="Times New Roman"/>
          <w:b/>
          <w:sz w:val="36"/>
          <w:szCs w:val="36"/>
        </w:rPr>
        <w:t>ALDBURY PARISH COUNCIL</w:t>
      </w:r>
    </w:p>
    <w:p w:rsidR="001457F6" w:rsidRPr="0047189B" w:rsidRDefault="001457F6" w:rsidP="0047189B">
      <w:pPr>
        <w:pStyle w:val="NormalWeb"/>
        <w:spacing w:before="0" w:after="20"/>
        <w:ind w:left="119" w:right="119"/>
        <w:jc w:val="center"/>
        <w:rPr>
          <w:rFonts w:ascii="Calibri" w:hAnsi="Calibri" w:cs="Times New Roman"/>
          <w:b/>
          <w:sz w:val="16"/>
          <w:szCs w:val="16"/>
        </w:rPr>
      </w:pPr>
    </w:p>
    <w:p w:rsidR="001457F6" w:rsidRDefault="003061A8"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 xml:space="preserve">ALDBURY </w:t>
      </w:r>
      <w:r w:rsidR="009725FA">
        <w:rPr>
          <w:rFonts w:ascii="Calibri" w:hAnsi="Calibri" w:cs="Times New Roman"/>
          <w:b/>
          <w:sz w:val="28"/>
          <w:szCs w:val="28"/>
        </w:rPr>
        <w:t>PARISH</w:t>
      </w:r>
      <w:r w:rsidR="001457F6" w:rsidRPr="0047189B">
        <w:rPr>
          <w:rFonts w:ascii="Calibri" w:hAnsi="Calibri" w:cs="Times New Roman"/>
          <w:b/>
          <w:sz w:val="28"/>
          <w:szCs w:val="28"/>
        </w:rPr>
        <w:t xml:space="preserve"> COUNCIL MEETING</w:t>
      </w:r>
    </w:p>
    <w:p w:rsidR="003061A8" w:rsidRPr="003061A8" w:rsidRDefault="00726136" w:rsidP="0047189B">
      <w:pPr>
        <w:pStyle w:val="NormalWeb"/>
        <w:spacing w:before="0" w:after="20"/>
        <w:ind w:left="119" w:right="119"/>
        <w:jc w:val="center"/>
        <w:rPr>
          <w:rFonts w:ascii="Calibri" w:hAnsi="Calibri" w:cs="Times New Roman"/>
          <w:sz w:val="22"/>
          <w:szCs w:val="22"/>
        </w:rPr>
      </w:pPr>
      <w:r>
        <w:rPr>
          <w:rFonts w:ascii="Calibri" w:hAnsi="Calibri" w:cs="Times New Roman"/>
          <w:sz w:val="22"/>
          <w:szCs w:val="22"/>
        </w:rPr>
        <w:t>Held</w:t>
      </w:r>
      <w:r w:rsidR="003061A8">
        <w:rPr>
          <w:rFonts w:ascii="Calibri" w:hAnsi="Calibri" w:cs="Times New Roman"/>
          <w:sz w:val="22"/>
          <w:szCs w:val="22"/>
        </w:rPr>
        <w:t xml:space="preserve"> on</w:t>
      </w:r>
    </w:p>
    <w:p w:rsidR="001457F6" w:rsidRPr="00D70CD0" w:rsidRDefault="003061A8" w:rsidP="0047189B">
      <w:pPr>
        <w:pStyle w:val="NormalWeb"/>
        <w:spacing w:before="0" w:after="20"/>
        <w:ind w:left="119" w:right="119"/>
        <w:jc w:val="center"/>
        <w:rPr>
          <w:rFonts w:ascii="Calibri" w:hAnsi="Calibri" w:cs="Times New Roman"/>
          <w:b/>
          <w:sz w:val="28"/>
          <w:szCs w:val="28"/>
        </w:rPr>
      </w:pPr>
      <w:r w:rsidRPr="00D70CD0">
        <w:rPr>
          <w:rFonts w:ascii="Calibri" w:hAnsi="Calibri" w:cs="Times New Roman"/>
          <w:b/>
          <w:sz w:val="28"/>
          <w:szCs w:val="28"/>
        </w:rPr>
        <w:t xml:space="preserve">Monday </w:t>
      </w:r>
      <w:r w:rsidR="002E1CB0" w:rsidRPr="00D70CD0">
        <w:rPr>
          <w:rFonts w:ascii="Calibri" w:hAnsi="Calibri" w:cs="Times New Roman"/>
          <w:b/>
          <w:sz w:val="28"/>
          <w:szCs w:val="28"/>
          <w:vertAlign w:val="superscript"/>
        </w:rPr>
        <w:t xml:space="preserve"> </w:t>
      </w:r>
      <w:r w:rsidR="00527C48">
        <w:rPr>
          <w:rFonts w:ascii="Calibri" w:hAnsi="Calibri" w:cs="Times New Roman"/>
          <w:b/>
          <w:sz w:val="28"/>
          <w:szCs w:val="28"/>
        </w:rPr>
        <w:t>April 9</w:t>
      </w:r>
      <w:r w:rsidR="00527C48" w:rsidRPr="00527C48">
        <w:rPr>
          <w:rFonts w:ascii="Calibri" w:hAnsi="Calibri" w:cs="Times New Roman"/>
          <w:b/>
          <w:sz w:val="28"/>
          <w:szCs w:val="28"/>
          <w:vertAlign w:val="superscript"/>
        </w:rPr>
        <w:t>th</w:t>
      </w:r>
      <w:r w:rsidR="00DF1FFE">
        <w:rPr>
          <w:rFonts w:ascii="Calibri" w:hAnsi="Calibri" w:cs="Times New Roman"/>
          <w:b/>
          <w:sz w:val="28"/>
          <w:szCs w:val="28"/>
        </w:rPr>
        <w:t xml:space="preserve"> </w:t>
      </w:r>
      <w:r w:rsidR="00E57C57" w:rsidRPr="00D70CD0">
        <w:rPr>
          <w:rFonts w:ascii="Calibri" w:hAnsi="Calibri" w:cs="Times New Roman"/>
          <w:b/>
          <w:sz w:val="28"/>
          <w:szCs w:val="28"/>
        </w:rPr>
        <w:t xml:space="preserve"> </w:t>
      </w:r>
      <w:r w:rsidR="006A1B54">
        <w:rPr>
          <w:rFonts w:ascii="Calibri" w:hAnsi="Calibri" w:cs="Times New Roman"/>
          <w:b/>
          <w:sz w:val="28"/>
          <w:szCs w:val="28"/>
        </w:rPr>
        <w:t>2018</w:t>
      </w:r>
      <w:r w:rsidR="001457F6" w:rsidRPr="00D70CD0">
        <w:rPr>
          <w:rFonts w:ascii="Calibri" w:hAnsi="Calibri" w:cs="Times New Roman"/>
          <w:b/>
          <w:sz w:val="28"/>
          <w:szCs w:val="28"/>
        </w:rPr>
        <w:t xml:space="preserve"> at </w:t>
      </w:r>
      <w:r w:rsidR="00212629">
        <w:rPr>
          <w:rFonts w:ascii="Calibri" w:hAnsi="Calibri" w:cs="Times New Roman"/>
          <w:b/>
          <w:sz w:val="28"/>
          <w:szCs w:val="28"/>
        </w:rPr>
        <w:t>8.0</w:t>
      </w:r>
      <w:r w:rsidR="00B37297" w:rsidRPr="00D70CD0">
        <w:rPr>
          <w:rFonts w:ascii="Calibri" w:hAnsi="Calibri" w:cs="Times New Roman"/>
          <w:b/>
          <w:sz w:val="28"/>
          <w:szCs w:val="28"/>
        </w:rPr>
        <w:t>pm</w:t>
      </w:r>
    </w:p>
    <w:p w:rsidR="003061A8" w:rsidRDefault="003061A8" w:rsidP="0047189B">
      <w:pPr>
        <w:pStyle w:val="NormalWeb"/>
        <w:spacing w:before="0" w:after="20"/>
        <w:ind w:left="119" w:right="119"/>
        <w:jc w:val="center"/>
        <w:rPr>
          <w:rFonts w:ascii="Calibri" w:hAnsi="Calibri" w:cs="Times New Roman"/>
          <w:b/>
          <w:sz w:val="28"/>
          <w:szCs w:val="28"/>
        </w:rPr>
      </w:pPr>
      <w:r>
        <w:rPr>
          <w:rFonts w:ascii="Calibri" w:hAnsi="Calibri" w:cs="Times New Roman"/>
          <w:b/>
          <w:sz w:val="28"/>
          <w:szCs w:val="28"/>
        </w:rPr>
        <w:t>in Aldbury Memorial Hall</w:t>
      </w:r>
    </w:p>
    <w:p w:rsidR="00726136" w:rsidRPr="00726136" w:rsidRDefault="00726136" w:rsidP="00726136">
      <w:pPr>
        <w:pStyle w:val="NormalWeb"/>
        <w:spacing w:before="0" w:after="20"/>
        <w:ind w:left="119" w:right="119"/>
        <w:rPr>
          <w:rFonts w:ascii="Calibri" w:hAnsi="Calibri" w:cs="Times New Roman"/>
          <w:bCs/>
          <w:sz w:val="22"/>
          <w:szCs w:val="22"/>
        </w:rPr>
      </w:pPr>
      <w:r>
        <w:rPr>
          <w:rFonts w:ascii="Calibri" w:hAnsi="Calibri" w:cs="Times New Roman"/>
          <w:b/>
          <w:bCs/>
          <w:sz w:val="22"/>
          <w:szCs w:val="22"/>
        </w:rPr>
        <w:t xml:space="preserve">Present: </w:t>
      </w:r>
      <w:proofErr w:type="spellStart"/>
      <w:r>
        <w:rPr>
          <w:rFonts w:ascii="Calibri" w:hAnsi="Calibri" w:cs="Times New Roman"/>
          <w:bCs/>
          <w:sz w:val="22"/>
          <w:szCs w:val="22"/>
        </w:rPr>
        <w:t>Cllrs</w:t>
      </w:r>
      <w:proofErr w:type="spellEnd"/>
      <w:r>
        <w:rPr>
          <w:rFonts w:ascii="Calibri" w:hAnsi="Calibri" w:cs="Times New Roman"/>
          <w:bCs/>
          <w:sz w:val="22"/>
          <w:szCs w:val="22"/>
        </w:rPr>
        <w:t xml:space="preserve"> </w:t>
      </w:r>
      <w:proofErr w:type="spellStart"/>
      <w:r>
        <w:rPr>
          <w:rFonts w:ascii="Calibri" w:hAnsi="Calibri" w:cs="Times New Roman"/>
          <w:bCs/>
          <w:sz w:val="22"/>
          <w:szCs w:val="22"/>
        </w:rPr>
        <w:t>Eggar</w:t>
      </w:r>
      <w:proofErr w:type="gramStart"/>
      <w:r>
        <w:rPr>
          <w:rFonts w:ascii="Calibri" w:hAnsi="Calibri" w:cs="Times New Roman"/>
          <w:bCs/>
          <w:sz w:val="22"/>
          <w:szCs w:val="22"/>
        </w:rPr>
        <w:t>,McCarthy</w:t>
      </w:r>
      <w:proofErr w:type="spellEnd"/>
      <w:proofErr w:type="gramEnd"/>
      <w:r>
        <w:rPr>
          <w:rFonts w:ascii="Calibri" w:hAnsi="Calibri" w:cs="Times New Roman"/>
          <w:bCs/>
          <w:sz w:val="22"/>
          <w:szCs w:val="22"/>
        </w:rPr>
        <w:t xml:space="preserve"> (in the Chair), Moore, O’Neill, Pearce and Tollinton, the Clerk, Borough Cllr Mills and 10 members of the public</w:t>
      </w:r>
    </w:p>
    <w:p w:rsidR="00404A4F" w:rsidRDefault="00726136" w:rsidP="006B022F">
      <w:pPr>
        <w:pStyle w:val="NormalWeb"/>
        <w:spacing w:before="0" w:after="20"/>
        <w:ind w:left="119" w:right="119"/>
        <w:jc w:val="center"/>
        <w:rPr>
          <w:rFonts w:ascii="Calibri" w:hAnsi="Calibri" w:cs="Times New Roman"/>
          <w:b/>
          <w:bCs/>
          <w:sz w:val="28"/>
          <w:szCs w:val="28"/>
          <w:u w:val="single"/>
        </w:rPr>
      </w:pPr>
      <w:r>
        <w:rPr>
          <w:rFonts w:ascii="Calibri" w:hAnsi="Calibri" w:cs="Times New Roman"/>
          <w:b/>
          <w:bCs/>
          <w:sz w:val="28"/>
          <w:szCs w:val="28"/>
          <w:u w:val="single"/>
        </w:rPr>
        <w:t>Minutes</w:t>
      </w:r>
    </w:p>
    <w:p w:rsidR="00BD41EF" w:rsidRPr="00F01074" w:rsidRDefault="00BD41EF" w:rsidP="00AE7092">
      <w:pPr>
        <w:tabs>
          <w:tab w:val="left" w:pos="720"/>
        </w:tabs>
        <w:spacing w:after="20"/>
        <w:ind w:right="120"/>
        <w:rPr>
          <w:rFonts w:ascii="Calibri" w:hAnsi="Calibri"/>
          <w:b/>
          <w:szCs w:val="22"/>
        </w:rPr>
      </w:pPr>
    </w:p>
    <w:p w:rsidR="00030911" w:rsidRPr="005E4F65" w:rsidRDefault="009128C8" w:rsidP="00AC0FF5">
      <w:pPr>
        <w:numPr>
          <w:ilvl w:val="0"/>
          <w:numId w:val="1"/>
        </w:numPr>
        <w:tabs>
          <w:tab w:val="left" w:pos="720"/>
        </w:tabs>
        <w:spacing w:after="20"/>
        <w:ind w:left="840" w:right="120"/>
        <w:rPr>
          <w:rFonts w:ascii="Calibri" w:hAnsi="Calibri"/>
          <w:b/>
          <w:szCs w:val="22"/>
        </w:rPr>
      </w:pPr>
      <w:r w:rsidRPr="0047189B">
        <w:rPr>
          <w:rFonts w:ascii="Calibri" w:hAnsi="Calibri"/>
          <w:b/>
          <w:bCs/>
          <w:szCs w:val="22"/>
        </w:rPr>
        <w:t>Apologies for absence</w:t>
      </w:r>
      <w:r w:rsidR="00030911">
        <w:rPr>
          <w:rFonts w:ascii="Calibri" w:hAnsi="Calibri"/>
          <w:bCs/>
          <w:szCs w:val="22"/>
        </w:rPr>
        <w:t xml:space="preserve"> </w:t>
      </w:r>
    </w:p>
    <w:p w:rsidR="00EA186D" w:rsidRDefault="00726136" w:rsidP="00726136">
      <w:pPr>
        <w:tabs>
          <w:tab w:val="left" w:pos="720"/>
        </w:tabs>
        <w:spacing w:after="20"/>
        <w:ind w:left="480" w:right="120"/>
        <w:rPr>
          <w:rFonts w:ascii="Calibri" w:hAnsi="Calibri"/>
          <w:szCs w:val="22"/>
        </w:rPr>
      </w:pPr>
      <w:r>
        <w:rPr>
          <w:rFonts w:ascii="Calibri" w:hAnsi="Calibri"/>
          <w:szCs w:val="22"/>
        </w:rPr>
        <w:t>Were received from Cllrs Brady and Juniper and were accepted by the Council</w:t>
      </w:r>
    </w:p>
    <w:p w:rsidR="00726136" w:rsidRPr="00726136" w:rsidRDefault="00726136" w:rsidP="00EA186D">
      <w:pPr>
        <w:tabs>
          <w:tab w:val="left" w:pos="720"/>
        </w:tabs>
        <w:spacing w:after="20"/>
        <w:ind w:left="840" w:right="120"/>
        <w:rPr>
          <w:rFonts w:ascii="Calibri" w:hAnsi="Calibri"/>
          <w:szCs w:val="22"/>
        </w:rPr>
      </w:pPr>
    </w:p>
    <w:p w:rsidR="009436C1" w:rsidRPr="00D70CD0" w:rsidRDefault="000A675A" w:rsidP="00BD41EF">
      <w:pPr>
        <w:numPr>
          <w:ilvl w:val="0"/>
          <w:numId w:val="1"/>
        </w:numPr>
        <w:tabs>
          <w:tab w:val="left" w:pos="720"/>
        </w:tabs>
        <w:spacing w:after="20"/>
        <w:ind w:left="840" w:right="120"/>
        <w:rPr>
          <w:rFonts w:ascii="Calibri" w:hAnsi="Calibri"/>
          <w:b/>
          <w:i/>
          <w:szCs w:val="22"/>
        </w:rPr>
      </w:pPr>
      <w:r w:rsidRPr="00AE7092">
        <w:rPr>
          <w:rFonts w:ascii="Calibri" w:hAnsi="Calibri"/>
          <w:b/>
          <w:szCs w:val="22"/>
        </w:rPr>
        <w:t>Declarations of Interest</w:t>
      </w:r>
      <w:r w:rsidR="00BD41EF" w:rsidRPr="00AE7092">
        <w:rPr>
          <w:rFonts w:ascii="Calibri" w:hAnsi="Calibri"/>
          <w:b/>
          <w:szCs w:val="22"/>
        </w:rPr>
        <w:t xml:space="preserve"> </w:t>
      </w:r>
      <w:r w:rsidR="00AE7092">
        <w:rPr>
          <w:rFonts w:ascii="Calibri" w:hAnsi="Calibri"/>
          <w:b/>
          <w:szCs w:val="22"/>
        </w:rPr>
        <w:t xml:space="preserve"> - </w:t>
      </w:r>
      <w:r w:rsidR="00BD41EF" w:rsidRPr="00AE7092">
        <w:rPr>
          <w:rFonts w:ascii="Calibri" w:hAnsi="Calibri"/>
          <w:i/>
          <w:szCs w:val="22"/>
        </w:rPr>
        <w:t xml:space="preserve">Cllrs to declare interests particular to this meeting </w:t>
      </w:r>
    </w:p>
    <w:p w:rsidR="00BD41EF" w:rsidRDefault="00726136" w:rsidP="00726136">
      <w:pPr>
        <w:tabs>
          <w:tab w:val="left" w:pos="720"/>
        </w:tabs>
        <w:spacing w:after="20"/>
        <w:ind w:left="480" w:right="120"/>
        <w:rPr>
          <w:rFonts w:ascii="Calibri" w:hAnsi="Calibri"/>
          <w:szCs w:val="22"/>
        </w:rPr>
      </w:pPr>
      <w:r>
        <w:rPr>
          <w:rFonts w:ascii="Calibri" w:hAnsi="Calibri"/>
          <w:szCs w:val="22"/>
        </w:rPr>
        <w:t>Cllr McCarthy declared an interest in item 18/73 as Chair of HAPTC and an ex-officio member of the TSRA</w:t>
      </w:r>
    </w:p>
    <w:p w:rsidR="00726136" w:rsidRPr="00726136" w:rsidRDefault="00726136" w:rsidP="00726136">
      <w:pPr>
        <w:tabs>
          <w:tab w:val="left" w:pos="720"/>
        </w:tabs>
        <w:spacing w:after="20"/>
        <w:ind w:left="840" w:right="120"/>
        <w:rPr>
          <w:rFonts w:ascii="Calibri" w:hAnsi="Calibri"/>
          <w:szCs w:val="22"/>
        </w:rPr>
      </w:pPr>
    </w:p>
    <w:p w:rsidR="00421015" w:rsidRPr="0047189B" w:rsidRDefault="009725FA" w:rsidP="0047189B">
      <w:pPr>
        <w:numPr>
          <w:ilvl w:val="0"/>
          <w:numId w:val="1"/>
        </w:numPr>
        <w:tabs>
          <w:tab w:val="left" w:pos="720"/>
        </w:tabs>
        <w:spacing w:after="20"/>
        <w:ind w:left="840" w:right="120"/>
        <w:rPr>
          <w:rFonts w:ascii="Calibri" w:hAnsi="Calibri"/>
          <w:b/>
          <w:szCs w:val="22"/>
        </w:rPr>
      </w:pPr>
      <w:r>
        <w:rPr>
          <w:rFonts w:ascii="Calibri" w:hAnsi="Calibri"/>
          <w:b/>
          <w:bCs/>
          <w:szCs w:val="22"/>
        </w:rPr>
        <w:t xml:space="preserve">Minutes of meeting on </w:t>
      </w:r>
      <w:r w:rsidR="00B60C32">
        <w:rPr>
          <w:rFonts w:ascii="Calibri" w:hAnsi="Calibri"/>
          <w:b/>
          <w:bCs/>
          <w:szCs w:val="22"/>
        </w:rPr>
        <w:t>5</w:t>
      </w:r>
      <w:r w:rsidR="00B60C32" w:rsidRPr="00B60C32">
        <w:rPr>
          <w:rFonts w:ascii="Calibri" w:hAnsi="Calibri"/>
          <w:b/>
          <w:bCs/>
          <w:szCs w:val="22"/>
          <w:vertAlign w:val="superscript"/>
        </w:rPr>
        <w:t>th</w:t>
      </w:r>
      <w:r w:rsidR="00B60C32">
        <w:rPr>
          <w:rFonts w:ascii="Calibri" w:hAnsi="Calibri"/>
          <w:b/>
          <w:bCs/>
          <w:szCs w:val="22"/>
        </w:rPr>
        <w:t xml:space="preserve"> </w:t>
      </w:r>
      <w:r w:rsidR="00527C48">
        <w:rPr>
          <w:rFonts w:ascii="Calibri" w:hAnsi="Calibri"/>
          <w:b/>
          <w:bCs/>
          <w:szCs w:val="22"/>
        </w:rPr>
        <w:t>March</w:t>
      </w:r>
      <w:r w:rsidR="00DF1FFE">
        <w:rPr>
          <w:rFonts w:ascii="Calibri" w:hAnsi="Calibri"/>
          <w:b/>
          <w:bCs/>
          <w:szCs w:val="22"/>
        </w:rPr>
        <w:t xml:space="preserve"> 2018</w:t>
      </w:r>
      <w:r w:rsidR="0054559C" w:rsidRPr="0047189B">
        <w:rPr>
          <w:rFonts w:ascii="Calibri" w:hAnsi="Calibri"/>
          <w:b/>
          <w:bCs/>
          <w:szCs w:val="22"/>
        </w:rPr>
        <w:t xml:space="preserve"> </w:t>
      </w:r>
      <w:r w:rsidR="009B5D95">
        <w:rPr>
          <w:rFonts w:ascii="Calibri" w:hAnsi="Calibri"/>
          <w:b/>
          <w:bCs/>
          <w:szCs w:val="22"/>
        </w:rPr>
        <w:t>to be signed</w:t>
      </w:r>
      <w:r w:rsidR="00D03604">
        <w:rPr>
          <w:rFonts w:ascii="Calibri" w:hAnsi="Calibri"/>
          <w:b/>
          <w:bCs/>
          <w:szCs w:val="22"/>
        </w:rPr>
        <w:t xml:space="preserve"> as a true record</w:t>
      </w:r>
    </w:p>
    <w:p w:rsidR="00F01074" w:rsidRDefault="00726136" w:rsidP="00726136">
      <w:pPr>
        <w:ind w:left="483"/>
        <w:rPr>
          <w:rStyle w:val="aqj"/>
          <w:rFonts w:ascii="Calibri" w:hAnsi="Calibri"/>
          <w:szCs w:val="22"/>
        </w:rPr>
      </w:pPr>
      <w:r>
        <w:rPr>
          <w:rStyle w:val="aqj"/>
          <w:rFonts w:ascii="Calibri" w:hAnsi="Calibri"/>
          <w:szCs w:val="22"/>
        </w:rPr>
        <w:t>Cllr Tollinton proposed that the Minutes of 5</w:t>
      </w:r>
      <w:r w:rsidRPr="00726136">
        <w:rPr>
          <w:rStyle w:val="aqj"/>
          <w:rFonts w:ascii="Calibri" w:hAnsi="Calibri"/>
          <w:szCs w:val="22"/>
          <w:vertAlign w:val="superscript"/>
        </w:rPr>
        <w:t>th</w:t>
      </w:r>
      <w:r>
        <w:rPr>
          <w:rStyle w:val="aqj"/>
          <w:rFonts w:ascii="Calibri" w:hAnsi="Calibri"/>
          <w:szCs w:val="22"/>
        </w:rPr>
        <w:t xml:space="preserve"> March 2018 were accepted as a true record; this was seconded by Cllr Eggar. The Minutes were duly signed by the Chairman.</w:t>
      </w:r>
    </w:p>
    <w:p w:rsidR="00726136" w:rsidRPr="00726136" w:rsidRDefault="00726136" w:rsidP="00726136">
      <w:pPr>
        <w:ind w:left="483"/>
        <w:rPr>
          <w:rStyle w:val="aqj"/>
          <w:rFonts w:ascii="Calibri" w:hAnsi="Calibri"/>
          <w:szCs w:val="22"/>
        </w:rPr>
      </w:pPr>
    </w:p>
    <w:p w:rsidR="006A7568" w:rsidRDefault="006A7568"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Review Actions List</w:t>
      </w:r>
      <w:r>
        <w:rPr>
          <w:rStyle w:val="aqj"/>
          <w:rFonts w:ascii="Calibri" w:hAnsi="Calibri"/>
          <w:szCs w:val="22"/>
        </w:rPr>
        <w:t xml:space="preserve"> </w:t>
      </w:r>
    </w:p>
    <w:p w:rsidR="00B310C0" w:rsidRPr="00726136" w:rsidRDefault="00726136" w:rsidP="00726136">
      <w:pPr>
        <w:ind w:firstLine="483"/>
        <w:rPr>
          <w:rStyle w:val="aqj"/>
          <w:rFonts w:ascii="Calibri" w:hAnsi="Calibri"/>
          <w:szCs w:val="22"/>
        </w:rPr>
      </w:pPr>
      <w:r>
        <w:rPr>
          <w:rStyle w:val="aqj"/>
          <w:rFonts w:ascii="Calibri" w:hAnsi="Calibri"/>
          <w:szCs w:val="22"/>
        </w:rPr>
        <w:t>Cllrs reviewed the actions and the log was updated</w:t>
      </w:r>
    </w:p>
    <w:p w:rsidR="00D6398E" w:rsidRPr="001C2995" w:rsidRDefault="00D6398E" w:rsidP="007E4C41">
      <w:pPr>
        <w:tabs>
          <w:tab w:val="left" w:pos="720"/>
        </w:tabs>
        <w:spacing w:after="20"/>
        <w:ind w:right="119"/>
        <w:rPr>
          <w:rStyle w:val="aqj"/>
          <w:rFonts w:ascii="Calibri" w:hAnsi="Calibri"/>
          <w:i/>
          <w:szCs w:val="22"/>
        </w:rPr>
      </w:pPr>
    </w:p>
    <w:p w:rsidR="000C490E" w:rsidRDefault="00E37760"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New Cllr Acceptance of Office &amp; R</w:t>
      </w:r>
      <w:r w:rsidR="00931103">
        <w:rPr>
          <w:rStyle w:val="aqj"/>
          <w:rFonts w:ascii="Calibri" w:hAnsi="Calibri"/>
          <w:b/>
          <w:szCs w:val="22"/>
        </w:rPr>
        <w:t>egister</w:t>
      </w:r>
      <w:r>
        <w:rPr>
          <w:rStyle w:val="aqj"/>
          <w:rFonts w:ascii="Calibri" w:hAnsi="Calibri"/>
          <w:b/>
          <w:szCs w:val="22"/>
        </w:rPr>
        <w:t xml:space="preserve"> of Members’ Interests</w:t>
      </w:r>
    </w:p>
    <w:p w:rsidR="00894BB9" w:rsidRDefault="00726136" w:rsidP="00726136">
      <w:pPr>
        <w:tabs>
          <w:tab w:val="left" w:pos="720"/>
        </w:tabs>
        <w:spacing w:after="20"/>
        <w:ind w:left="483" w:right="119"/>
        <w:rPr>
          <w:rStyle w:val="aqj"/>
          <w:rFonts w:ascii="Calibri" w:hAnsi="Calibri"/>
          <w:i/>
          <w:szCs w:val="22"/>
        </w:rPr>
      </w:pPr>
      <w:r>
        <w:rPr>
          <w:rStyle w:val="aqj"/>
          <w:rFonts w:ascii="Calibri" w:hAnsi="Calibri"/>
          <w:szCs w:val="22"/>
        </w:rPr>
        <w:t>Cllr O’Neill signed the Declaration of Acceptance of Office and the Register of Members’ Interests; these were received by the Clerk.</w:t>
      </w:r>
    </w:p>
    <w:p w:rsidR="00E37760" w:rsidRPr="000C490E" w:rsidRDefault="00E37760" w:rsidP="000C490E">
      <w:pPr>
        <w:tabs>
          <w:tab w:val="left" w:pos="720"/>
        </w:tabs>
        <w:spacing w:after="20"/>
        <w:ind w:left="840" w:right="119"/>
        <w:rPr>
          <w:rStyle w:val="aqj"/>
          <w:rFonts w:ascii="Calibri" w:hAnsi="Calibri"/>
          <w:i/>
          <w:szCs w:val="22"/>
        </w:rPr>
      </w:pPr>
    </w:p>
    <w:p w:rsidR="007B5ECE" w:rsidRDefault="00476C4C"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Aldbury Pond</w:t>
      </w:r>
    </w:p>
    <w:p w:rsidR="00726136" w:rsidRDefault="00E638F3" w:rsidP="00726136">
      <w:pPr>
        <w:ind w:left="483"/>
        <w:rPr>
          <w:rStyle w:val="aqj"/>
          <w:rFonts w:ascii="Calibri" w:hAnsi="Calibri"/>
          <w:szCs w:val="22"/>
        </w:rPr>
      </w:pPr>
      <w:r>
        <w:rPr>
          <w:rStyle w:val="aqj"/>
          <w:rFonts w:ascii="Calibri" w:hAnsi="Calibri"/>
          <w:szCs w:val="22"/>
        </w:rPr>
        <w:t>Cllr Moore updated the Council on the progress of the Pond Working Group. He reported that following the Council’s decision last month to conducting analysis of the silt in the pond, he had found out that the original quote didn’t include interpretation of the data which was obviously required. Cllr Moore had contacted Enviro Solutions who for £1320 would take the samples, analyse them and then provide a report which can be given to contractors. Cllr Moore said that by using a company, the integrity of the sampling process could be guaranteed. He said that as the Council had already approved £400, he was asking the Council to approve an additional £920 spend on the analysis. Cllr Moore stated that the Council had recently received £6,000</w:t>
      </w:r>
      <w:r w:rsidR="007832A7">
        <w:rPr>
          <w:rStyle w:val="aqj"/>
          <w:rFonts w:ascii="Calibri" w:hAnsi="Calibri"/>
          <w:szCs w:val="22"/>
        </w:rPr>
        <w:t xml:space="preserve"> in grants for work to the pond and that the cost of sampling would be funded from this. Cllr Moore said that the sampling could be done very soon and the outcome would be known by the end of May.</w:t>
      </w:r>
    </w:p>
    <w:p w:rsidR="007832A7" w:rsidRDefault="007832A7" w:rsidP="00726136">
      <w:pPr>
        <w:ind w:left="483"/>
        <w:rPr>
          <w:rStyle w:val="aqj"/>
          <w:rFonts w:ascii="Calibri" w:hAnsi="Calibri"/>
          <w:szCs w:val="22"/>
        </w:rPr>
      </w:pPr>
      <w:r>
        <w:rPr>
          <w:rStyle w:val="aqj"/>
          <w:rFonts w:ascii="Calibri" w:hAnsi="Calibri"/>
          <w:szCs w:val="22"/>
        </w:rPr>
        <w:t xml:space="preserve">Cllr Moore stated that this would allow the Council to discuss the contents of the silt with potential contractors who would remove the silt. Cllr Eggar asked whether the analysis would tell us about the components of the silt in comparison to legal limits. Cllr Moore confirmed that the analysis would show the results on a </w:t>
      </w:r>
      <w:r w:rsidR="007D0691">
        <w:rPr>
          <w:rStyle w:val="aqj"/>
          <w:rFonts w:ascii="Calibri" w:hAnsi="Calibri"/>
          <w:szCs w:val="22"/>
        </w:rPr>
        <w:t>Red, Amber, Green</w:t>
      </w:r>
      <w:r>
        <w:rPr>
          <w:rStyle w:val="aqj"/>
          <w:rFonts w:ascii="Calibri" w:hAnsi="Calibri"/>
          <w:szCs w:val="22"/>
        </w:rPr>
        <w:t xml:space="preserve"> basis. Cllr Pearce asked whether the quotes received for disposal of the silt had given a cost for non-toxic waste and a cost for toxic waste. Cllr Moore said they hadn’t and that the report would be used to finalise the costs.</w:t>
      </w:r>
    </w:p>
    <w:p w:rsidR="007832A7" w:rsidRDefault="007832A7" w:rsidP="00726136">
      <w:pPr>
        <w:ind w:left="483"/>
        <w:rPr>
          <w:rStyle w:val="aqj"/>
          <w:rFonts w:ascii="Calibri" w:hAnsi="Calibri"/>
          <w:szCs w:val="22"/>
        </w:rPr>
      </w:pPr>
      <w:r>
        <w:rPr>
          <w:rStyle w:val="aqj"/>
          <w:rFonts w:ascii="Calibri" w:hAnsi="Calibri"/>
          <w:szCs w:val="22"/>
        </w:rPr>
        <w:t>Cllr Moore proposed that the Council engage Enviro Solution for their complete package at a cost of £1,320 (an additional cost of £920); this was seconded by Cllr Pearce</w:t>
      </w:r>
      <w:r w:rsidR="00025BA0">
        <w:rPr>
          <w:rStyle w:val="aqj"/>
          <w:rFonts w:ascii="Calibri" w:hAnsi="Calibri"/>
          <w:szCs w:val="22"/>
        </w:rPr>
        <w:t>.</w:t>
      </w:r>
    </w:p>
    <w:p w:rsidR="00025BA0" w:rsidRDefault="00025BA0" w:rsidP="00726136">
      <w:pPr>
        <w:ind w:left="483"/>
        <w:rPr>
          <w:rStyle w:val="aqj"/>
          <w:rFonts w:ascii="Calibri" w:hAnsi="Calibri"/>
          <w:szCs w:val="22"/>
        </w:rPr>
      </w:pPr>
      <w:r>
        <w:rPr>
          <w:rStyle w:val="aqj"/>
          <w:rFonts w:ascii="Calibri" w:hAnsi="Calibri"/>
          <w:szCs w:val="22"/>
        </w:rPr>
        <w:t xml:space="preserve">Cllr Moore confirmed that Cllr Juniper had written to </w:t>
      </w:r>
      <w:r w:rsidR="005F7FFA">
        <w:rPr>
          <w:rStyle w:val="aqj"/>
          <w:rFonts w:ascii="Calibri" w:hAnsi="Calibri"/>
          <w:szCs w:val="22"/>
        </w:rPr>
        <w:t>Herts.</w:t>
      </w:r>
      <w:r>
        <w:rPr>
          <w:rStyle w:val="aqj"/>
          <w:rFonts w:ascii="Calibri" w:hAnsi="Calibri"/>
          <w:szCs w:val="22"/>
        </w:rPr>
        <w:t xml:space="preserve"> CC to ask for information about the schedule for clearing the silt traps.</w:t>
      </w:r>
    </w:p>
    <w:p w:rsidR="00025BA0" w:rsidRPr="00726136" w:rsidRDefault="00025BA0" w:rsidP="00726136">
      <w:pPr>
        <w:ind w:left="483"/>
        <w:rPr>
          <w:rStyle w:val="aqj"/>
          <w:rFonts w:ascii="Calibri" w:hAnsi="Calibri"/>
          <w:szCs w:val="22"/>
        </w:rPr>
      </w:pPr>
      <w:r>
        <w:rPr>
          <w:rStyle w:val="aqj"/>
          <w:rFonts w:ascii="Calibri" w:hAnsi="Calibri"/>
          <w:szCs w:val="22"/>
        </w:rPr>
        <w:lastRenderedPageBreak/>
        <w:t>Cllr Moore confirmed that he had spoken to Fiona Jump, Group Finance Director for DBC, along with Cllr Pearce and the Clerk regarding DBC’s agreement to underwrite any costs associated with the pond in excess of £26,000. She had asked for milestone updates on the project which Cllr Moore had agreed to provide.</w:t>
      </w:r>
    </w:p>
    <w:p w:rsidR="00931103" w:rsidRDefault="00931103" w:rsidP="007B5ECE">
      <w:pPr>
        <w:pStyle w:val="ListParagraph"/>
        <w:rPr>
          <w:rStyle w:val="aqj"/>
          <w:rFonts w:ascii="Calibri" w:hAnsi="Calibri"/>
          <w:i/>
          <w:szCs w:val="22"/>
        </w:rPr>
      </w:pPr>
    </w:p>
    <w:p w:rsidR="000C490E" w:rsidRDefault="006E2DCF"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Stocks</w:t>
      </w:r>
    </w:p>
    <w:p w:rsidR="00025BA0" w:rsidRPr="00025BA0" w:rsidRDefault="00025BA0" w:rsidP="00025BA0">
      <w:pPr>
        <w:ind w:left="483"/>
        <w:rPr>
          <w:rStyle w:val="aqj"/>
          <w:rFonts w:ascii="Calibri" w:hAnsi="Calibri"/>
          <w:szCs w:val="22"/>
        </w:rPr>
      </w:pPr>
      <w:r>
        <w:rPr>
          <w:rStyle w:val="aqj"/>
          <w:rFonts w:ascii="Calibri" w:hAnsi="Calibri"/>
          <w:szCs w:val="22"/>
        </w:rPr>
        <w:t>Cllr Juniper had provided the following report on the Stocks</w:t>
      </w:r>
    </w:p>
    <w:p w:rsidR="00025BA0" w:rsidRPr="00025BA0" w:rsidRDefault="00025BA0" w:rsidP="00025BA0">
      <w:pPr>
        <w:rPr>
          <w:rFonts w:asciiTheme="minorHAnsi" w:hAnsiTheme="minorHAnsi" w:cstheme="minorHAnsi"/>
        </w:rPr>
      </w:pPr>
      <w:r w:rsidRPr="00025BA0">
        <w:rPr>
          <w:rFonts w:asciiTheme="minorHAnsi" w:hAnsiTheme="minorHAnsi" w:cstheme="minorHAnsi"/>
        </w:rPr>
        <w:t>As you will have noticed the refurbished Stocks have been installed and I hope you will all agree that they look impressive and will continue to do so for many years. I understand that the DBC Planning Officer and/or Conservation Officer are likely to visit and inspect in the near future and hopefully the refurbishment will meet with their approval. There remains the request from the planning officer that the old replaced parts of the Stocks should be put on display somewhere and I suggest we write formally to The Memorial Hall Trustees, Aldbury Club Trustees, Aldbury Church and Tring Museum to see if anyone is willing to take them. Other than that I think we can say that this project is now complete. </w:t>
      </w:r>
    </w:p>
    <w:p w:rsidR="00025BA0" w:rsidRPr="00025BA0" w:rsidRDefault="00025BA0" w:rsidP="00025BA0">
      <w:pPr>
        <w:rPr>
          <w:rFonts w:asciiTheme="minorHAnsi" w:hAnsiTheme="minorHAnsi" w:cstheme="minorHAnsi"/>
        </w:rPr>
      </w:pPr>
      <w:r w:rsidRPr="00025BA0">
        <w:rPr>
          <w:rFonts w:asciiTheme="minorHAnsi" w:hAnsiTheme="minorHAnsi" w:cstheme="minorHAnsi"/>
        </w:rPr>
        <w:t xml:space="preserve">I would like to give special thanks </w:t>
      </w:r>
      <w:r w:rsidR="007D0691">
        <w:rPr>
          <w:rFonts w:asciiTheme="minorHAnsi" w:hAnsiTheme="minorHAnsi" w:cstheme="minorHAnsi"/>
        </w:rPr>
        <w:t xml:space="preserve">to </w:t>
      </w:r>
      <w:r w:rsidRPr="00025BA0">
        <w:rPr>
          <w:rFonts w:asciiTheme="minorHAnsi" w:hAnsiTheme="minorHAnsi" w:cstheme="minorHAnsi"/>
        </w:rPr>
        <w:t xml:space="preserve">Mark </w:t>
      </w:r>
      <w:proofErr w:type="spellStart"/>
      <w:r w:rsidRPr="00025BA0">
        <w:rPr>
          <w:rFonts w:asciiTheme="minorHAnsi" w:hAnsiTheme="minorHAnsi" w:cstheme="minorHAnsi"/>
        </w:rPr>
        <w:t>Battram</w:t>
      </w:r>
      <w:proofErr w:type="spellEnd"/>
      <w:r w:rsidRPr="00025BA0">
        <w:rPr>
          <w:rFonts w:asciiTheme="minorHAnsi" w:hAnsiTheme="minorHAnsi" w:cstheme="minorHAnsi"/>
        </w:rPr>
        <w:t xml:space="preserve"> for all his work in achieving this outcome; researching historical photographs to ensure the shape of the post tops are accurate, producing drawings, submitting the required planning application and later revising it, liaising with the various bodies involved and generally overseeing the work. I think it is fair to say that the refurbishment would have been significantly more expensive and difficult to achieve without his support which he has provided at no cost. </w:t>
      </w:r>
    </w:p>
    <w:p w:rsidR="00025BA0" w:rsidRPr="00025BA0" w:rsidRDefault="00025BA0" w:rsidP="00025BA0">
      <w:pPr>
        <w:rPr>
          <w:rFonts w:asciiTheme="minorHAnsi" w:hAnsiTheme="minorHAnsi" w:cstheme="minorHAnsi"/>
        </w:rPr>
      </w:pPr>
      <w:r w:rsidRPr="00025BA0">
        <w:rPr>
          <w:rFonts w:asciiTheme="minorHAnsi" w:hAnsiTheme="minorHAnsi" w:cstheme="minorHAnsi"/>
        </w:rPr>
        <w:t>I would also like to thank:</w:t>
      </w:r>
    </w:p>
    <w:p w:rsidR="00025BA0" w:rsidRPr="00025BA0" w:rsidRDefault="00025BA0" w:rsidP="00025BA0">
      <w:pPr>
        <w:rPr>
          <w:rFonts w:asciiTheme="minorHAnsi" w:hAnsiTheme="minorHAnsi" w:cstheme="minorHAnsi"/>
        </w:rPr>
      </w:pPr>
      <w:r w:rsidRPr="00025BA0">
        <w:rPr>
          <w:rFonts w:asciiTheme="minorHAnsi" w:hAnsiTheme="minorHAnsi" w:cstheme="minorHAnsi"/>
        </w:rPr>
        <w:t>- Alec Smith of A &amp; H Joinery, Tring, for sourcing the wood and his skills in making the new post to such an excellent standard</w:t>
      </w:r>
    </w:p>
    <w:p w:rsidR="00025BA0" w:rsidRPr="00025BA0" w:rsidRDefault="00025BA0" w:rsidP="00025BA0">
      <w:pPr>
        <w:rPr>
          <w:rFonts w:asciiTheme="minorHAnsi" w:hAnsiTheme="minorHAnsi" w:cstheme="minorHAnsi"/>
        </w:rPr>
      </w:pPr>
      <w:r w:rsidRPr="00025BA0">
        <w:rPr>
          <w:rFonts w:asciiTheme="minorHAnsi" w:hAnsiTheme="minorHAnsi" w:cstheme="minorHAnsi"/>
        </w:rPr>
        <w:t>- Steve Wright and his team for removal, reinstatement and groundwork</w:t>
      </w:r>
    </w:p>
    <w:p w:rsidR="00025BA0" w:rsidRPr="00025BA0" w:rsidRDefault="00025BA0" w:rsidP="00025BA0">
      <w:pPr>
        <w:rPr>
          <w:rFonts w:asciiTheme="minorHAnsi" w:hAnsiTheme="minorHAnsi" w:cstheme="minorHAnsi"/>
        </w:rPr>
      </w:pPr>
      <w:r w:rsidRPr="00025BA0">
        <w:rPr>
          <w:rFonts w:asciiTheme="minorHAnsi" w:hAnsiTheme="minorHAnsi" w:cstheme="minorHAnsi"/>
        </w:rPr>
        <w:t>and finally</w:t>
      </w:r>
    </w:p>
    <w:p w:rsidR="00025BA0" w:rsidRDefault="00025BA0" w:rsidP="00025BA0">
      <w:pPr>
        <w:rPr>
          <w:rFonts w:asciiTheme="minorHAnsi" w:hAnsiTheme="minorHAnsi" w:cstheme="minorHAnsi"/>
        </w:rPr>
      </w:pPr>
      <w:r w:rsidRPr="00025BA0">
        <w:rPr>
          <w:rFonts w:asciiTheme="minorHAnsi" w:hAnsiTheme="minorHAnsi" w:cstheme="minorHAnsi"/>
        </w:rPr>
        <w:t>- Tesco for the grant which financed the work and their patience during the long period between awarding the grant and completion.</w:t>
      </w:r>
    </w:p>
    <w:p w:rsidR="00D25D51" w:rsidRPr="00025BA0" w:rsidRDefault="00D25D51" w:rsidP="00025BA0">
      <w:pPr>
        <w:rPr>
          <w:rFonts w:asciiTheme="minorHAnsi" w:hAnsiTheme="minorHAnsi" w:cstheme="minorHAnsi"/>
        </w:rPr>
      </w:pPr>
      <w:r>
        <w:rPr>
          <w:rFonts w:asciiTheme="minorHAnsi" w:hAnsiTheme="minorHAnsi" w:cstheme="minorHAnsi"/>
        </w:rPr>
        <w:t xml:space="preserve">Cllr </w:t>
      </w:r>
      <w:proofErr w:type="spellStart"/>
      <w:r>
        <w:rPr>
          <w:rFonts w:asciiTheme="minorHAnsi" w:hAnsiTheme="minorHAnsi" w:cstheme="minorHAnsi"/>
        </w:rPr>
        <w:t>Eggar</w:t>
      </w:r>
      <w:proofErr w:type="spellEnd"/>
      <w:r>
        <w:rPr>
          <w:rFonts w:asciiTheme="minorHAnsi" w:hAnsiTheme="minorHAnsi" w:cstheme="minorHAnsi"/>
        </w:rPr>
        <w:t xml:space="preserve"> proposed that cycling vouchers of £100 be purchased for Mr Battram as a gesture of thanks for his work; this was seconded by Cllr Tollinton. Cllr McCarthy said he agreed and thought Cllr Juniper should discuss with Mr Battram whether that would be agreeable.</w:t>
      </w:r>
    </w:p>
    <w:p w:rsidR="006E2DCF" w:rsidRPr="00025BA0" w:rsidRDefault="006E2DCF" w:rsidP="00025BA0">
      <w:pPr>
        <w:tabs>
          <w:tab w:val="left" w:pos="720"/>
        </w:tabs>
        <w:spacing w:after="20"/>
        <w:ind w:right="119"/>
        <w:rPr>
          <w:rStyle w:val="aqj"/>
          <w:rFonts w:ascii="Calibri" w:hAnsi="Calibri"/>
          <w:szCs w:val="22"/>
        </w:rPr>
      </w:pPr>
    </w:p>
    <w:p w:rsidR="003F22C4" w:rsidRDefault="006C0008"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 xml:space="preserve">Footpaths </w:t>
      </w:r>
    </w:p>
    <w:p w:rsidR="00D25D51" w:rsidRDefault="00D25D51" w:rsidP="00D25D51">
      <w:pPr>
        <w:tabs>
          <w:tab w:val="left" w:pos="720"/>
        </w:tabs>
        <w:spacing w:after="20"/>
        <w:ind w:left="483" w:right="119"/>
        <w:rPr>
          <w:rStyle w:val="aqj"/>
          <w:rFonts w:ascii="Calibri" w:hAnsi="Calibri"/>
          <w:szCs w:val="22"/>
        </w:rPr>
      </w:pPr>
      <w:r>
        <w:rPr>
          <w:rStyle w:val="aqj"/>
          <w:rFonts w:ascii="Calibri" w:hAnsi="Calibri"/>
          <w:szCs w:val="22"/>
        </w:rPr>
        <w:t>Cllr Tollinton said that an article had been included in the Outlook encouraging people to report footpath issues as they find them to Clayton Rae, Countryside Access Officer at DBC.</w:t>
      </w:r>
    </w:p>
    <w:p w:rsidR="00D80651" w:rsidRDefault="007D0691" w:rsidP="00D25D51">
      <w:pPr>
        <w:tabs>
          <w:tab w:val="left" w:pos="720"/>
        </w:tabs>
        <w:spacing w:after="20"/>
        <w:ind w:left="483" w:right="119"/>
        <w:rPr>
          <w:rStyle w:val="aqj"/>
          <w:rFonts w:ascii="Calibri" w:hAnsi="Calibri"/>
          <w:szCs w:val="22"/>
        </w:rPr>
      </w:pPr>
      <w:r>
        <w:rPr>
          <w:rStyle w:val="aqj"/>
          <w:rFonts w:ascii="Calibri" w:hAnsi="Calibri"/>
          <w:szCs w:val="22"/>
        </w:rPr>
        <w:t xml:space="preserve">Cllr Tollinton said that the </w:t>
      </w:r>
      <w:proofErr w:type="gramStart"/>
      <w:r>
        <w:rPr>
          <w:rStyle w:val="aqj"/>
          <w:rFonts w:ascii="Calibri" w:hAnsi="Calibri"/>
          <w:szCs w:val="22"/>
        </w:rPr>
        <w:t>P3(</w:t>
      </w:r>
      <w:proofErr w:type="gramEnd"/>
      <w:r>
        <w:rPr>
          <w:rStyle w:val="aqj"/>
          <w:rFonts w:ascii="Calibri" w:hAnsi="Calibri"/>
          <w:szCs w:val="22"/>
        </w:rPr>
        <w:t>Parish Paths Partnership)</w:t>
      </w:r>
      <w:r w:rsidR="00D80651">
        <w:rPr>
          <w:rStyle w:val="aqj"/>
          <w:rFonts w:ascii="Calibri" w:hAnsi="Calibri"/>
          <w:szCs w:val="22"/>
        </w:rPr>
        <w:t xml:space="preserve"> grant would be applied for to resurface a section of FP68 leading from Stoneycroft. A quote had been received for the work and the Clerk would complete the paperwork.</w:t>
      </w:r>
    </w:p>
    <w:p w:rsidR="00D80651" w:rsidRDefault="00D80651" w:rsidP="00D25D51">
      <w:pPr>
        <w:tabs>
          <w:tab w:val="left" w:pos="720"/>
        </w:tabs>
        <w:spacing w:after="20"/>
        <w:ind w:left="483" w:right="119"/>
        <w:rPr>
          <w:rStyle w:val="aqj"/>
          <w:rFonts w:ascii="Calibri" w:hAnsi="Calibri"/>
          <w:szCs w:val="22"/>
        </w:rPr>
      </w:pPr>
      <w:r>
        <w:rPr>
          <w:rStyle w:val="aqj"/>
          <w:rFonts w:ascii="Calibri" w:hAnsi="Calibri"/>
          <w:szCs w:val="22"/>
        </w:rPr>
        <w:t xml:space="preserve">Cllr McCarthy asked whether there was any update from </w:t>
      </w:r>
      <w:r w:rsidR="005F7FFA">
        <w:rPr>
          <w:rStyle w:val="aqj"/>
          <w:rFonts w:ascii="Calibri" w:hAnsi="Calibri"/>
          <w:szCs w:val="22"/>
        </w:rPr>
        <w:t>Herts.</w:t>
      </w:r>
      <w:r>
        <w:rPr>
          <w:rStyle w:val="aqj"/>
          <w:rFonts w:ascii="Calibri" w:hAnsi="Calibri"/>
          <w:szCs w:val="22"/>
        </w:rPr>
        <w:t xml:space="preserve"> CC on the traffic work. Cllr Tollinton said that the Police and Crime Commissioners’ Office was the contact and that she hadn’t heard anything. Cllr Eggar asked whether the Council should write to the Commissioner. Cllr Tollinton said she would try again to get a response and perhaps the Council should consider writing if nothing had been received by May.</w:t>
      </w:r>
    </w:p>
    <w:p w:rsidR="00D80651" w:rsidRPr="00D25D51" w:rsidRDefault="00D80651" w:rsidP="00D25D51">
      <w:pPr>
        <w:tabs>
          <w:tab w:val="left" w:pos="720"/>
        </w:tabs>
        <w:spacing w:after="20"/>
        <w:ind w:left="483" w:right="119"/>
        <w:rPr>
          <w:rStyle w:val="aqj"/>
          <w:rFonts w:ascii="Calibri" w:hAnsi="Calibri"/>
          <w:szCs w:val="22"/>
        </w:rPr>
      </w:pPr>
      <w:r>
        <w:rPr>
          <w:rStyle w:val="aqj"/>
          <w:rFonts w:ascii="Calibri" w:hAnsi="Calibri"/>
          <w:szCs w:val="22"/>
        </w:rPr>
        <w:t>Cllr McCarthy said that the issue of parking around the pond had been raised by both Cllr Juniper and Cllr Brady and asked whether this could be considered as part of the proposals.</w:t>
      </w:r>
    </w:p>
    <w:p w:rsidR="003F22C4" w:rsidRDefault="003F22C4" w:rsidP="00D80651">
      <w:pPr>
        <w:tabs>
          <w:tab w:val="left" w:pos="720"/>
        </w:tabs>
        <w:spacing w:after="20"/>
        <w:ind w:right="119"/>
        <w:rPr>
          <w:rStyle w:val="aqj"/>
          <w:rFonts w:ascii="Calibri" w:hAnsi="Calibri"/>
          <w:i/>
          <w:szCs w:val="22"/>
        </w:rPr>
      </w:pPr>
    </w:p>
    <w:p w:rsidR="000C490E" w:rsidRDefault="006E2DCF"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Annual Parish Assembly</w:t>
      </w:r>
    </w:p>
    <w:p w:rsidR="006E2DCF" w:rsidRPr="00D80651" w:rsidRDefault="00D80651" w:rsidP="00D80651">
      <w:pPr>
        <w:tabs>
          <w:tab w:val="left" w:pos="720"/>
        </w:tabs>
        <w:spacing w:after="20"/>
        <w:ind w:left="483" w:right="119"/>
        <w:rPr>
          <w:rStyle w:val="aqj"/>
          <w:rFonts w:ascii="Calibri" w:hAnsi="Calibri"/>
          <w:szCs w:val="22"/>
        </w:rPr>
      </w:pPr>
      <w:r>
        <w:rPr>
          <w:rStyle w:val="aqj"/>
          <w:rFonts w:ascii="Calibri" w:hAnsi="Calibri"/>
          <w:szCs w:val="22"/>
        </w:rPr>
        <w:t xml:space="preserve">Cllr McCarthy said this year’s Assembly would consist of 1) the Chair’s update; 2) </w:t>
      </w:r>
      <w:r w:rsidR="00BD165A">
        <w:rPr>
          <w:rStyle w:val="aqj"/>
          <w:rFonts w:ascii="Calibri" w:hAnsi="Calibri"/>
          <w:szCs w:val="22"/>
        </w:rPr>
        <w:t>an update on the Pond from Cllr Moore; 3) a presentation from Sunnyside Rural Trust</w:t>
      </w:r>
    </w:p>
    <w:p w:rsidR="006E2DCF" w:rsidRPr="006E2DCF" w:rsidRDefault="006E2DCF" w:rsidP="006E2DCF">
      <w:pPr>
        <w:tabs>
          <w:tab w:val="left" w:pos="720"/>
        </w:tabs>
        <w:spacing w:after="20"/>
        <w:ind w:left="840" w:right="119"/>
        <w:rPr>
          <w:rStyle w:val="aqj"/>
          <w:rFonts w:ascii="Calibri" w:hAnsi="Calibri"/>
          <w:b/>
          <w:i/>
          <w:szCs w:val="22"/>
        </w:rPr>
      </w:pPr>
    </w:p>
    <w:p w:rsidR="001A138D" w:rsidRDefault="001A138D"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Allotments</w:t>
      </w:r>
    </w:p>
    <w:p w:rsidR="008738F1" w:rsidRDefault="008738F1" w:rsidP="008738F1">
      <w:pPr>
        <w:tabs>
          <w:tab w:val="left" w:pos="720"/>
        </w:tabs>
        <w:spacing w:after="20"/>
        <w:ind w:left="483" w:right="119"/>
        <w:rPr>
          <w:rStyle w:val="aqj"/>
          <w:rFonts w:ascii="Calibri" w:hAnsi="Calibri"/>
          <w:szCs w:val="22"/>
        </w:rPr>
      </w:pPr>
      <w:r>
        <w:rPr>
          <w:rStyle w:val="aqj"/>
          <w:rFonts w:ascii="Calibri" w:hAnsi="Calibri"/>
          <w:szCs w:val="22"/>
        </w:rPr>
        <w:t xml:space="preserve">Cllr Tollinton reported that the study group had met which included an allotment holder as well as Cllrs Eggar, O’Neill and Tollinton. The group had been looking at the lease with the Diocese and a number of issues had arisen about the way some of the allotments are used. </w:t>
      </w:r>
      <w:r>
        <w:rPr>
          <w:rStyle w:val="aqj"/>
          <w:rFonts w:ascii="Calibri" w:hAnsi="Calibri"/>
          <w:szCs w:val="22"/>
        </w:rPr>
        <w:lastRenderedPageBreak/>
        <w:t>Cllr Tollinton said a key focus would be to ensure there was no breach of the lease. The Clerk reported that she was in the process of letting plots to those on the waiting list. The Council discussed the issue of rubbish at the allotments. Cllr Moore asked whether the Council needed to be more robust about preventing rubbish being dumped as if it isn’t removed it will attract more rubbish. He asked whether the allotment holders should be given some ‘do’s ‘ and ‘don’ts’</w:t>
      </w:r>
      <w:r w:rsidR="00502226">
        <w:rPr>
          <w:rStyle w:val="aqj"/>
          <w:rFonts w:ascii="Calibri" w:hAnsi="Calibri"/>
          <w:szCs w:val="22"/>
        </w:rPr>
        <w:t xml:space="preserve"> and whether collection of the rubbish should be considered at the earliest opportunity. Cllr Tollinton said that guidance for allotment holders was something the study group were considering to ensure the terms of the lease weren’t breached. Cllr Pearce asked whether the study group were considering a gate at the entrance to the allotments to prevent rubbish being brought in to the allotments by vehicle. Cllr Tollinton said that it was a possibility. The study group would be meeting again before the next Council meeting.</w:t>
      </w:r>
    </w:p>
    <w:p w:rsidR="00502226" w:rsidRPr="008738F1" w:rsidRDefault="00502226" w:rsidP="008738F1">
      <w:pPr>
        <w:tabs>
          <w:tab w:val="left" w:pos="720"/>
        </w:tabs>
        <w:spacing w:after="20"/>
        <w:ind w:left="483" w:right="119"/>
        <w:rPr>
          <w:rStyle w:val="aqj"/>
          <w:rFonts w:ascii="Calibri" w:hAnsi="Calibri"/>
          <w:szCs w:val="22"/>
        </w:rPr>
      </w:pPr>
      <w:r>
        <w:rPr>
          <w:rStyle w:val="aqj"/>
          <w:rFonts w:ascii="Calibri" w:hAnsi="Calibri"/>
          <w:szCs w:val="22"/>
        </w:rPr>
        <w:t>Cllr Pearce proposed that the Council give the Clerk authority to make the 6 monthly lease payments as required to ensure that the payments aren’t late; this was seconded by Cllr Moore.</w:t>
      </w:r>
    </w:p>
    <w:p w:rsidR="00A63552" w:rsidRPr="001A138D" w:rsidRDefault="00A63552" w:rsidP="001A138D">
      <w:pPr>
        <w:tabs>
          <w:tab w:val="left" w:pos="720"/>
        </w:tabs>
        <w:spacing w:after="20"/>
        <w:ind w:left="840" w:right="119"/>
        <w:rPr>
          <w:rStyle w:val="aqj"/>
          <w:rFonts w:ascii="Calibri" w:hAnsi="Calibri"/>
          <w:i/>
          <w:szCs w:val="22"/>
        </w:rPr>
      </w:pPr>
    </w:p>
    <w:p w:rsidR="0084735D" w:rsidRDefault="0084735D"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Stoneycroft Signs</w:t>
      </w:r>
    </w:p>
    <w:p w:rsidR="00502226" w:rsidRPr="00502226" w:rsidRDefault="00502226" w:rsidP="00502226">
      <w:pPr>
        <w:tabs>
          <w:tab w:val="left" w:pos="720"/>
        </w:tabs>
        <w:spacing w:after="20"/>
        <w:ind w:left="483" w:right="119"/>
        <w:rPr>
          <w:rStyle w:val="aqj"/>
          <w:rFonts w:ascii="Calibri" w:hAnsi="Calibri"/>
          <w:szCs w:val="22"/>
        </w:rPr>
      </w:pPr>
      <w:r>
        <w:rPr>
          <w:rStyle w:val="aqj"/>
          <w:rFonts w:ascii="Calibri" w:hAnsi="Calibri"/>
          <w:szCs w:val="22"/>
        </w:rPr>
        <w:t>Cllr Moore reported that the Council had approved the expenditure for signs at Stoneycroft at the December meeting. He now had pictures of what the signs would look like which had been shown to Stoneycroft residents and circulated to Cllrs. The signs would comprise a triangle with a picture of 2 children and a smaller rectangular sign saying ‘Caution Children’. The residents of Stoneycroft had preferred a black and yellow colour scheme believing this would stand out better. The price for the purchase and installation of the signs would be £336 (incl VAT). Cllr Moore proposed the Council approve the purchase of the black and yellow signs; this was seconded by Cllr Pearce.</w:t>
      </w:r>
    </w:p>
    <w:p w:rsidR="00B23AB8" w:rsidRPr="0084735D" w:rsidRDefault="00B23AB8" w:rsidP="0084735D">
      <w:pPr>
        <w:tabs>
          <w:tab w:val="left" w:pos="720"/>
        </w:tabs>
        <w:spacing w:after="20"/>
        <w:ind w:left="840" w:right="119"/>
        <w:rPr>
          <w:rStyle w:val="aqj"/>
          <w:rFonts w:ascii="Calibri" w:hAnsi="Calibri"/>
          <w:i/>
          <w:szCs w:val="22"/>
        </w:rPr>
      </w:pPr>
    </w:p>
    <w:p w:rsidR="00D47760" w:rsidRDefault="00D47760"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Tennis Court</w:t>
      </w:r>
    </w:p>
    <w:p w:rsidR="00C40DFF" w:rsidRPr="00C40DFF" w:rsidRDefault="00C40DFF" w:rsidP="00C40DFF">
      <w:pPr>
        <w:tabs>
          <w:tab w:val="left" w:pos="720"/>
        </w:tabs>
        <w:spacing w:after="20"/>
        <w:ind w:left="483" w:right="119"/>
        <w:rPr>
          <w:rStyle w:val="aqj"/>
          <w:rFonts w:ascii="Calibri" w:hAnsi="Calibri"/>
          <w:b/>
          <w:szCs w:val="22"/>
        </w:rPr>
      </w:pPr>
      <w:r>
        <w:rPr>
          <w:rStyle w:val="aqj"/>
          <w:rFonts w:ascii="Calibri" w:hAnsi="Calibri"/>
          <w:szCs w:val="22"/>
        </w:rPr>
        <w:t xml:space="preserve">Cllr Tollinton reported that an article had gone into the Outlook about use of the Tennis Court. This had included the possibility of someone starting up a tennis club. She said she thought the side of the court would need weedkiller in due course and it was agreed that the Clerk would ask Martin Walters whether he could do this. </w:t>
      </w:r>
      <w:r>
        <w:rPr>
          <w:rStyle w:val="aqj"/>
          <w:rFonts w:ascii="Calibri" w:hAnsi="Calibri"/>
          <w:b/>
          <w:szCs w:val="22"/>
        </w:rPr>
        <w:t xml:space="preserve">(Action). </w:t>
      </w:r>
      <w:r w:rsidRPr="00C40DFF">
        <w:rPr>
          <w:rStyle w:val="aqj"/>
          <w:rFonts w:ascii="Calibri" w:hAnsi="Calibri"/>
          <w:szCs w:val="22"/>
        </w:rPr>
        <w:t xml:space="preserve">Cllr Tollinton also mentioned about the overhanging branches. </w:t>
      </w:r>
      <w:r>
        <w:rPr>
          <w:rStyle w:val="aqj"/>
          <w:rFonts w:ascii="Calibri" w:hAnsi="Calibri"/>
          <w:szCs w:val="22"/>
        </w:rPr>
        <w:t xml:space="preserve"> The Clerk reported that Luke Mabbett had kindly offered to cut back the overhanging branches at both the tennis court and the pavilion</w:t>
      </w:r>
      <w:r w:rsidR="005D3363">
        <w:rPr>
          <w:rStyle w:val="aqj"/>
          <w:rFonts w:ascii="Calibri" w:hAnsi="Calibri"/>
          <w:szCs w:val="22"/>
        </w:rPr>
        <w:t xml:space="preserve"> as a thank-you to the Council for using the allotments to access a property for works. The Council thanked Mr Mabbett.</w:t>
      </w:r>
    </w:p>
    <w:p w:rsidR="00E37760" w:rsidRPr="00E37760" w:rsidRDefault="00E37760" w:rsidP="00E37760">
      <w:pPr>
        <w:tabs>
          <w:tab w:val="left" w:pos="720"/>
        </w:tabs>
        <w:spacing w:after="20"/>
        <w:ind w:left="840" w:right="119"/>
        <w:rPr>
          <w:rStyle w:val="aqj"/>
          <w:rFonts w:ascii="Calibri" w:hAnsi="Calibri"/>
          <w:i/>
          <w:szCs w:val="22"/>
        </w:rPr>
      </w:pP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Planning Matters</w:t>
      </w:r>
    </w:p>
    <w:p w:rsidR="007B5ECE" w:rsidRDefault="00CB0638" w:rsidP="007B5ECE">
      <w:pPr>
        <w:pStyle w:val="ListParagraph"/>
        <w:rPr>
          <w:rStyle w:val="aqj"/>
          <w:rFonts w:ascii="Calibri" w:hAnsi="Calibri"/>
          <w:b/>
          <w:szCs w:val="22"/>
          <w:u w:val="single"/>
        </w:rPr>
      </w:pPr>
      <w:r w:rsidRPr="00755418">
        <w:rPr>
          <w:rStyle w:val="aqj"/>
          <w:rFonts w:ascii="Calibri" w:hAnsi="Calibri"/>
          <w:b/>
          <w:szCs w:val="22"/>
          <w:u w:val="single"/>
        </w:rPr>
        <w:t>1.</w:t>
      </w:r>
      <w:r w:rsidR="005D3363">
        <w:rPr>
          <w:rStyle w:val="aqj"/>
          <w:rFonts w:ascii="Calibri" w:hAnsi="Calibri"/>
          <w:b/>
          <w:szCs w:val="22"/>
          <w:u w:val="single"/>
        </w:rPr>
        <w:t>The following applications were discussed</w:t>
      </w:r>
    </w:p>
    <w:p w:rsidR="003228AB" w:rsidRDefault="006E2DCF" w:rsidP="004A07B5">
      <w:pPr>
        <w:pStyle w:val="ListParagraph"/>
        <w:rPr>
          <w:rStyle w:val="aqj"/>
          <w:rFonts w:ascii="Calibri" w:hAnsi="Calibri"/>
          <w:b/>
          <w:szCs w:val="22"/>
        </w:rPr>
      </w:pPr>
      <w:r>
        <w:rPr>
          <w:rStyle w:val="aqj"/>
          <w:rFonts w:ascii="Calibri" w:hAnsi="Calibri"/>
          <w:b/>
          <w:szCs w:val="22"/>
        </w:rPr>
        <w:t>4/</w:t>
      </w:r>
      <w:r w:rsidR="004A07B5">
        <w:rPr>
          <w:rStyle w:val="aqj"/>
          <w:rFonts w:ascii="Calibri" w:hAnsi="Calibri"/>
          <w:b/>
          <w:szCs w:val="22"/>
        </w:rPr>
        <w:t>00581/18/MFA – Newground Farm, Newground Road</w:t>
      </w:r>
    </w:p>
    <w:p w:rsidR="004A07B5" w:rsidRPr="003228AB" w:rsidRDefault="004A07B5" w:rsidP="004A07B5">
      <w:pPr>
        <w:pStyle w:val="ListParagraph"/>
        <w:rPr>
          <w:rStyle w:val="aqj"/>
          <w:rFonts w:ascii="Calibri" w:hAnsi="Calibri"/>
          <w:szCs w:val="22"/>
        </w:rPr>
      </w:pPr>
      <w:r>
        <w:rPr>
          <w:rStyle w:val="aqj"/>
          <w:rFonts w:ascii="Calibri" w:hAnsi="Calibri"/>
          <w:szCs w:val="22"/>
        </w:rPr>
        <w:t>Part demolition, part conversion and new build to create 10 dwellings (revised scheme)</w:t>
      </w:r>
    </w:p>
    <w:p w:rsidR="002A36AE" w:rsidRDefault="005D3363" w:rsidP="00646577">
      <w:pPr>
        <w:pStyle w:val="ListParagraph"/>
        <w:rPr>
          <w:rStyle w:val="aqj"/>
          <w:rFonts w:ascii="Calibri" w:hAnsi="Calibri"/>
          <w:szCs w:val="22"/>
        </w:rPr>
      </w:pPr>
      <w:r>
        <w:rPr>
          <w:rStyle w:val="aqj"/>
          <w:rFonts w:ascii="Calibri" w:hAnsi="Calibri"/>
          <w:szCs w:val="22"/>
        </w:rPr>
        <w:t>NO OBJECTION</w:t>
      </w:r>
    </w:p>
    <w:p w:rsidR="005D3363" w:rsidRPr="002A36AE" w:rsidRDefault="005D3363" w:rsidP="00646577">
      <w:pPr>
        <w:pStyle w:val="ListParagraph"/>
        <w:rPr>
          <w:rStyle w:val="aqj"/>
          <w:rFonts w:ascii="Calibri" w:hAnsi="Calibri"/>
          <w:szCs w:val="22"/>
        </w:rPr>
      </w:pPr>
      <w:r>
        <w:rPr>
          <w:rStyle w:val="aqj"/>
          <w:rFonts w:ascii="Calibri" w:hAnsi="Calibri"/>
          <w:szCs w:val="22"/>
        </w:rPr>
        <w:t>The Council had concerns about the impact on Aldbury of increased traffic movements; these were shared with Wigginton PC and the Planning Officer.</w:t>
      </w:r>
    </w:p>
    <w:p w:rsidR="001E4CAB" w:rsidRDefault="00CB0638" w:rsidP="00FE24EF">
      <w:pPr>
        <w:pStyle w:val="ListParagraph"/>
        <w:rPr>
          <w:rStyle w:val="aqj"/>
          <w:rFonts w:ascii="Calibri" w:hAnsi="Calibri"/>
          <w:b/>
          <w:szCs w:val="22"/>
          <w:u w:val="single"/>
        </w:rPr>
      </w:pPr>
      <w:r>
        <w:rPr>
          <w:rStyle w:val="aqj"/>
          <w:rFonts w:ascii="Calibri" w:hAnsi="Calibri"/>
          <w:b/>
          <w:szCs w:val="22"/>
          <w:u w:val="single"/>
        </w:rPr>
        <w:t>2.</w:t>
      </w:r>
      <w:r w:rsidR="00EE5D5A" w:rsidRPr="001E4CAB">
        <w:rPr>
          <w:rStyle w:val="aqj"/>
          <w:rFonts w:ascii="Calibri" w:hAnsi="Calibri"/>
          <w:b/>
          <w:szCs w:val="22"/>
          <w:u w:val="single"/>
        </w:rPr>
        <w:t>Planning Decisions made by Dacorum BC</w:t>
      </w:r>
      <w:r w:rsidR="001E4CAB">
        <w:rPr>
          <w:rStyle w:val="aqj"/>
          <w:rFonts w:ascii="Calibri" w:hAnsi="Calibri"/>
          <w:b/>
          <w:szCs w:val="22"/>
          <w:u w:val="single"/>
        </w:rPr>
        <w:t>:</w:t>
      </w:r>
    </w:p>
    <w:p w:rsidR="00F338FC" w:rsidRPr="00F338FC" w:rsidRDefault="00F338FC" w:rsidP="004A07B5">
      <w:pPr>
        <w:rPr>
          <w:rStyle w:val="aqj"/>
          <w:rFonts w:ascii="Calibri" w:hAnsi="Calibri"/>
          <w:szCs w:val="22"/>
        </w:rPr>
      </w:pPr>
      <w:r>
        <w:rPr>
          <w:rStyle w:val="aqj"/>
          <w:rFonts w:ascii="Calibri" w:hAnsi="Calibri"/>
          <w:szCs w:val="22"/>
        </w:rPr>
        <w:tab/>
      </w:r>
      <w:r>
        <w:rPr>
          <w:rStyle w:val="aqj"/>
          <w:rFonts w:ascii="Calibri" w:hAnsi="Calibri"/>
          <w:b/>
          <w:szCs w:val="22"/>
        </w:rPr>
        <w:t>4/</w:t>
      </w:r>
      <w:r w:rsidR="004A07B5">
        <w:rPr>
          <w:rStyle w:val="aqj"/>
          <w:rFonts w:ascii="Calibri" w:hAnsi="Calibri"/>
          <w:b/>
          <w:szCs w:val="22"/>
        </w:rPr>
        <w:t>02062/17/MFA – Newground Farm, Newground Road</w:t>
      </w:r>
    </w:p>
    <w:p w:rsidR="00EB5071" w:rsidRDefault="00063EF4" w:rsidP="00EB5071">
      <w:pPr>
        <w:ind w:firstLine="483"/>
        <w:rPr>
          <w:rStyle w:val="aqj"/>
          <w:rFonts w:ascii="Calibri" w:hAnsi="Calibri"/>
          <w:szCs w:val="22"/>
        </w:rPr>
      </w:pPr>
      <w:r w:rsidRPr="00063EF4">
        <w:rPr>
          <w:rStyle w:val="aqj"/>
          <w:rFonts w:ascii="Calibri" w:hAnsi="Calibri"/>
          <w:b/>
          <w:szCs w:val="22"/>
        </w:rPr>
        <w:tab/>
      </w:r>
      <w:r w:rsidR="004A07B5">
        <w:rPr>
          <w:rStyle w:val="aqj"/>
          <w:rFonts w:ascii="Calibri" w:hAnsi="Calibri"/>
          <w:szCs w:val="22"/>
        </w:rPr>
        <w:t>Part demolition, part conversion and new build to create 10 dwellings</w:t>
      </w:r>
    </w:p>
    <w:p w:rsidR="004A07B5" w:rsidRDefault="004A07B5" w:rsidP="006E2DCF">
      <w:pPr>
        <w:ind w:firstLine="483"/>
        <w:rPr>
          <w:rStyle w:val="aqj"/>
          <w:rFonts w:ascii="Calibri" w:hAnsi="Calibri"/>
          <w:szCs w:val="22"/>
        </w:rPr>
      </w:pPr>
      <w:r>
        <w:rPr>
          <w:rStyle w:val="aqj"/>
          <w:rFonts w:ascii="Calibri" w:hAnsi="Calibri"/>
          <w:szCs w:val="22"/>
        </w:rPr>
        <w:tab/>
        <w:t>GRANT</w:t>
      </w:r>
    </w:p>
    <w:p w:rsidR="005D3363" w:rsidRDefault="005D3363" w:rsidP="006E2DCF">
      <w:pPr>
        <w:ind w:firstLine="483"/>
        <w:rPr>
          <w:rStyle w:val="aqj"/>
          <w:rFonts w:ascii="Calibri" w:hAnsi="Calibri"/>
          <w:b/>
          <w:szCs w:val="22"/>
        </w:rPr>
      </w:pPr>
      <w:r>
        <w:rPr>
          <w:rStyle w:val="aqj"/>
          <w:rFonts w:ascii="Calibri" w:hAnsi="Calibri"/>
          <w:szCs w:val="22"/>
        </w:rPr>
        <w:tab/>
      </w:r>
      <w:r>
        <w:rPr>
          <w:rStyle w:val="aqj"/>
          <w:rFonts w:ascii="Calibri" w:hAnsi="Calibri"/>
          <w:b/>
          <w:szCs w:val="22"/>
        </w:rPr>
        <w:t>4/00358/18/LBC – Stocks Farmhouse, Aldbury</w:t>
      </w:r>
    </w:p>
    <w:p w:rsidR="005D3363" w:rsidRDefault="005D3363" w:rsidP="006E2DCF">
      <w:pPr>
        <w:ind w:firstLine="483"/>
        <w:rPr>
          <w:rStyle w:val="aqj"/>
          <w:rFonts w:ascii="Calibri" w:hAnsi="Calibri"/>
          <w:szCs w:val="22"/>
        </w:rPr>
      </w:pPr>
      <w:r>
        <w:rPr>
          <w:rStyle w:val="aqj"/>
          <w:rFonts w:ascii="Calibri" w:hAnsi="Calibri"/>
          <w:b/>
          <w:szCs w:val="22"/>
        </w:rPr>
        <w:tab/>
      </w:r>
      <w:r>
        <w:rPr>
          <w:rStyle w:val="aqj"/>
          <w:rFonts w:ascii="Calibri" w:hAnsi="Calibri"/>
          <w:szCs w:val="22"/>
        </w:rPr>
        <w:t>Knock through for a single door between rooms on the first floor</w:t>
      </w:r>
    </w:p>
    <w:p w:rsidR="005D3363" w:rsidRDefault="005D3363" w:rsidP="005D3363">
      <w:pPr>
        <w:ind w:firstLine="720"/>
        <w:rPr>
          <w:rStyle w:val="aqj"/>
          <w:rFonts w:ascii="Calibri" w:hAnsi="Calibri"/>
          <w:szCs w:val="22"/>
        </w:rPr>
      </w:pPr>
      <w:r>
        <w:rPr>
          <w:rStyle w:val="aqj"/>
          <w:rFonts w:ascii="Calibri" w:hAnsi="Calibri"/>
          <w:szCs w:val="22"/>
        </w:rPr>
        <w:t>GRANT</w:t>
      </w:r>
    </w:p>
    <w:p w:rsidR="005D3363" w:rsidRDefault="005D3363" w:rsidP="005D3363">
      <w:pPr>
        <w:ind w:firstLine="720"/>
        <w:rPr>
          <w:rStyle w:val="aqj"/>
          <w:rFonts w:ascii="Calibri" w:hAnsi="Calibri"/>
          <w:b/>
          <w:szCs w:val="22"/>
        </w:rPr>
      </w:pPr>
      <w:r>
        <w:rPr>
          <w:rStyle w:val="aqj"/>
          <w:rFonts w:ascii="Calibri" w:hAnsi="Calibri"/>
          <w:b/>
          <w:szCs w:val="22"/>
        </w:rPr>
        <w:t>4/00109/18/FHA – Stoneridge, Malting Lane</w:t>
      </w:r>
    </w:p>
    <w:p w:rsidR="005D3363" w:rsidRDefault="005D3363" w:rsidP="005D3363">
      <w:pPr>
        <w:ind w:left="720"/>
        <w:rPr>
          <w:rStyle w:val="aqj"/>
          <w:rFonts w:ascii="Calibri" w:hAnsi="Calibri"/>
          <w:szCs w:val="22"/>
        </w:rPr>
      </w:pPr>
      <w:r>
        <w:rPr>
          <w:rStyle w:val="aqj"/>
          <w:rFonts w:ascii="Calibri" w:hAnsi="Calibri"/>
          <w:szCs w:val="22"/>
        </w:rPr>
        <w:t>Extend garage roof over carport, roof extension to include enlargement of existing and new dormer window to west elevation, 3 velux to east elevation and alteration to steps</w:t>
      </w:r>
    </w:p>
    <w:p w:rsidR="005D3363" w:rsidRPr="005D3363" w:rsidRDefault="005D3363" w:rsidP="005D3363">
      <w:pPr>
        <w:ind w:left="720"/>
        <w:rPr>
          <w:rStyle w:val="aqj"/>
          <w:rFonts w:ascii="Calibri" w:hAnsi="Calibri"/>
          <w:szCs w:val="22"/>
        </w:rPr>
      </w:pPr>
      <w:r>
        <w:rPr>
          <w:rStyle w:val="aqj"/>
          <w:rFonts w:ascii="Calibri" w:hAnsi="Calibri"/>
          <w:szCs w:val="22"/>
        </w:rPr>
        <w:t>REFUSE</w:t>
      </w:r>
    </w:p>
    <w:p w:rsidR="00EB5071" w:rsidRDefault="00EB5071" w:rsidP="006E2DCF">
      <w:pPr>
        <w:ind w:firstLine="483"/>
        <w:rPr>
          <w:rStyle w:val="aqj"/>
          <w:rFonts w:ascii="Calibri" w:hAnsi="Calibri"/>
          <w:szCs w:val="22"/>
        </w:rPr>
      </w:pPr>
    </w:p>
    <w:p w:rsidR="00EB5071" w:rsidRDefault="00D3001D" w:rsidP="006E2DCF">
      <w:pPr>
        <w:ind w:firstLine="483"/>
        <w:rPr>
          <w:rStyle w:val="aqj"/>
          <w:rFonts w:ascii="Calibri" w:hAnsi="Calibri"/>
          <w:b/>
          <w:szCs w:val="22"/>
        </w:rPr>
      </w:pPr>
      <w:r>
        <w:rPr>
          <w:rStyle w:val="aqj"/>
          <w:rFonts w:ascii="Calibri" w:hAnsi="Calibri"/>
          <w:b/>
          <w:szCs w:val="22"/>
        </w:rPr>
        <w:lastRenderedPageBreak/>
        <w:t>Note: 4/00558/18/OTD – Tring Station</w:t>
      </w:r>
    </w:p>
    <w:p w:rsidR="00D3001D" w:rsidRPr="00D3001D" w:rsidRDefault="00D3001D" w:rsidP="006E2DCF">
      <w:pPr>
        <w:ind w:firstLine="483"/>
        <w:rPr>
          <w:rStyle w:val="aqj"/>
          <w:rFonts w:ascii="Calibri" w:hAnsi="Calibri"/>
          <w:szCs w:val="22"/>
        </w:rPr>
      </w:pPr>
      <w:r>
        <w:rPr>
          <w:rStyle w:val="aqj"/>
          <w:rFonts w:ascii="Calibri" w:hAnsi="Calibri"/>
          <w:b/>
          <w:szCs w:val="22"/>
        </w:rPr>
        <w:tab/>
        <w:t xml:space="preserve">      </w:t>
      </w:r>
      <w:r>
        <w:rPr>
          <w:rStyle w:val="aqj"/>
          <w:rFonts w:ascii="Calibri" w:hAnsi="Calibri"/>
          <w:szCs w:val="22"/>
        </w:rPr>
        <w:t>Access improvements at Tring Station</w:t>
      </w:r>
    </w:p>
    <w:p w:rsidR="004A07B5" w:rsidRDefault="00C30F1C" w:rsidP="00C30F1C">
      <w:pPr>
        <w:ind w:left="483"/>
        <w:rPr>
          <w:rStyle w:val="aqj"/>
          <w:rFonts w:ascii="Calibri" w:hAnsi="Calibri"/>
          <w:szCs w:val="22"/>
        </w:rPr>
      </w:pPr>
      <w:r>
        <w:rPr>
          <w:rStyle w:val="aqj"/>
          <w:rFonts w:ascii="Calibri" w:hAnsi="Calibri"/>
          <w:szCs w:val="22"/>
        </w:rPr>
        <w:t>Cllr McCarthy reported that the application was to install 3 sets of lifts at Tring Station and a new footway across the track which would be sited further south. He said he had looked at the plans and been in to talk to station staff and that there would be no impact to Fog Cottages.</w:t>
      </w:r>
    </w:p>
    <w:p w:rsidR="00C30F1C" w:rsidRDefault="00C30F1C" w:rsidP="00C30F1C">
      <w:pPr>
        <w:ind w:left="483"/>
        <w:rPr>
          <w:rStyle w:val="aqj"/>
          <w:rFonts w:ascii="Calibri" w:hAnsi="Calibri"/>
          <w:szCs w:val="22"/>
        </w:rPr>
      </w:pPr>
    </w:p>
    <w:p w:rsidR="00C30F1C" w:rsidRDefault="00C30F1C" w:rsidP="00C30F1C">
      <w:pPr>
        <w:ind w:left="483"/>
        <w:rPr>
          <w:rStyle w:val="aqj"/>
          <w:rFonts w:ascii="Calibri" w:hAnsi="Calibri"/>
          <w:szCs w:val="22"/>
        </w:rPr>
      </w:pPr>
      <w:r>
        <w:rPr>
          <w:rStyle w:val="aqj"/>
          <w:rFonts w:ascii="Calibri" w:hAnsi="Calibri"/>
          <w:szCs w:val="22"/>
        </w:rPr>
        <w:t>Cllr McCarthy reported that planning application 4/02084/17/FHA – 32 Stocks Road, was due to be discussed at the Development Management Committee on Thursday 12</w:t>
      </w:r>
      <w:r w:rsidRPr="00C30F1C">
        <w:rPr>
          <w:rStyle w:val="aqj"/>
          <w:rFonts w:ascii="Calibri" w:hAnsi="Calibri"/>
          <w:szCs w:val="22"/>
          <w:vertAlign w:val="superscript"/>
        </w:rPr>
        <w:t>th</w:t>
      </w:r>
      <w:r>
        <w:rPr>
          <w:rStyle w:val="aqj"/>
          <w:rFonts w:ascii="Calibri" w:hAnsi="Calibri"/>
          <w:szCs w:val="22"/>
        </w:rPr>
        <w:t xml:space="preserve"> April. Borough Cllr Mills would be speaking as well as Cllrs McCarthy and Brady on behalf of the Parish Council which had objected to the application. Cllr McCarthy commented that residents could also speak if they let Dacorum know in advance. </w:t>
      </w:r>
      <w:r w:rsidR="006B5C3C">
        <w:rPr>
          <w:rStyle w:val="aqj"/>
          <w:rFonts w:ascii="Calibri" w:hAnsi="Calibri"/>
          <w:szCs w:val="22"/>
        </w:rPr>
        <w:t>Cllr Mills said that a resident had been in contact with him expressing concerns that the utilities go under the bridlepath and that this would be excavated.</w:t>
      </w:r>
    </w:p>
    <w:p w:rsidR="006B5C3C" w:rsidRPr="004A07B5" w:rsidRDefault="006B5C3C" w:rsidP="00C30F1C">
      <w:pPr>
        <w:ind w:left="483"/>
        <w:rPr>
          <w:rStyle w:val="aqj"/>
          <w:rFonts w:ascii="Calibri" w:hAnsi="Calibri"/>
          <w:szCs w:val="22"/>
        </w:rPr>
      </w:pPr>
    </w:p>
    <w:p w:rsidR="007B5ECE" w:rsidRDefault="007B5ECE" w:rsidP="0047189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Finance</w:t>
      </w:r>
    </w:p>
    <w:p w:rsidR="007B5ECE" w:rsidRDefault="001E4CAB" w:rsidP="007B5ECE">
      <w:pPr>
        <w:pStyle w:val="ListParagraph"/>
        <w:rPr>
          <w:rStyle w:val="aqj"/>
          <w:rFonts w:ascii="Calibri" w:hAnsi="Calibri"/>
          <w:b/>
          <w:szCs w:val="22"/>
          <w:u w:val="single"/>
        </w:rPr>
      </w:pPr>
      <w:r>
        <w:rPr>
          <w:rStyle w:val="aqj"/>
          <w:rFonts w:ascii="Calibri" w:hAnsi="Calibri"/>
          <w:b/>
          <w:szCs w:val="22"/>
          <w:u w:val="single"/>
        </w:rPr>
        <w:t>Payments Made</w:t>
      </w:r>
    </w:p>
    <w:tbl>
      <w:tblPr>
        <w:tblStyle w:val="TableGrid"/>
        <w:tblW w:w="0" w:type="auto"/>
        <w:tblInd w:w="720" w:type="dxa"/>
        <w:tblLook w:val="04A0"/>
      </w:tblPr>
      <w:tblGrid>
        <w:gridCol w:w="2835"/>
        <w:gridCol w:w="1373"/>
        <w:gridCol w:w="4314"/>
      </w:tblGrid>
      <w:tr w:rsidR="001E4CAB" w:rsidTr="00083A95">
        <w:tc>
          <w:tcPr>
            <w:tcW w:w="2835" w:type="dxa"/>
          </w:tcPr>
          <w:p w:rsidR="001E4CAB" w:rsidRDefault="004C5DF8" w:rsidP="007B5ECE">
            <w:pPr>
              <w:pStyle w:val="ListParagraph"/>
              <w:ind w:left="0"/>
              <w:rPr>
                <w:rStyle w:val="aqj"/>
                <w:rFonts w:ascii="Calibri" w:hAnsi="Calibri"/>
              </w:rPr>
            </w:pPr>
            <w:r>
              <w:rPr>
                <w:rStyle w:val="aqj"/>
                <w:rFonts w:ascii="Calibri" w:hAnsi="Calibri"/>
              </w:rPr>
              <w:t>EON</w:t>
            </w:r>
          </w:p>
        </w:tc>
        <w:tc>
          <w:tcPr>
            <w:tcW w:w="1373" w:type="dxa"/>
          </w:tcPr>
          <w:p w:rsidR="001E4CAB" w:rsidRDefault="00063EF4" w:rsidP="008956C3">
            <w:pPr>
              <w:pStyle w:val="ListParagraph"/>
              <w:ind w:left="0"/>
              <w:rPr>
                <w:rStyle w:val="aqj"/>
                <w:rFonts w:ascii="Calibri" w:hAnsi="Calibri"/>
              </w:rPr>
            </w:pPr>
            <w:r>
              <w:rPr>
                <w:rStyle w:val="aqj"/>
                <w:rFonts w:ascii="Calibri" w:hAnsi="Calibri"/>
              </w:rPr>
              <w:t>£</w:t>
            </w:r>
            <w:r w:rsidR="008956C3">
              <w:rPr>
                <w:rStyle w:val="aqj"/>
                <w:rFonts w:ascii="Calibri" w:hAnsi="Calibri"/>
              </w:rPr>
              <w:t>47.92</w:t>
            </w:r>
          </w:p>
        </w:tc>
        <w:tc>
          <w:tcPr>
            <w:tcW w:w="4314" w:type="dxa"/>
          </w:tcPr>
          <w:p w:rsidR="001E4CAB" w:rsidRDefault="004C5DF8" w:rsidP="007B5ECE">
            <w:pPr>
              <w:pStyle w:val="ListParagraph"/>
              <w:ind w:left="0"/>
              <w:rPr>
                <w:rStyle w:val="aqj"/>
                <w:rFonts w:ascii="Calibri" w:hAnsi="Calibri"/>
              </w:rPr>
            </w:pPr>
            <w:r>
              <w:rPr>
                <w:rStyle w:val="aqj"/>
                <w:rFonts w:ascii="Calibri" w:hAnsi="Calibri"/>
              </w:rPr>
              <w:t>Street Lights</w:t>
            </w:r>
          </w:p>
        </w:tc>
      </w:tr>
      <w:tr w:rsidR="00411308" w:rsidTr="00083A95">
        <w:tc>
          <w:tcPr>
            <w:tcW w:w="2835" w:type="dxa"/>
          </w:tcPr>
          <w:p w:rsidR="00411308" w:rsidRDefault="00411308" w:rsidP="00FE5921">
            <w:pPr>
              <w:pStyle w:val="ListParagraph"/>
              <w:ind w:left="0"/>
              <w:rPr>
                <w:rStyle w:val="aqj"/>
                <w:rFonts w:ascii="Calibri" w:hAnsi="Calibri"/>
              </w:rPr>
            </w:pPr>
            <w:r>
              <w:rPr>
                <w:rStyle w:val="aqj"/>
                <w:rFonts w:ascii="Calibri" w:hAnsi="Calibri"/>
              </w:rPr>
              <w:t>L Bancroft</w:t>
            </w:r>
          </w:p>
        </w:tc>
        <w:tc>
          <w:tcPr>
            <w:tcW w:w="1373" w:type="dxa"/>
          </w:tcPr>
          <w:p w:rsidR="00411308" w:rsidRDefault="00411308" w:rsidP="00FE5921">
            <w:pPr>
              <w:pStyle w:val="ListParagraph"/>
              <w:ind w:left="0"/>
              <w:rPr>
                <w:rStyle w:val="aqj"/>
                <w:rFonts w:ascii="Calibri" w:hAnsi="Calibri"/>
              </w:rPr>
            </w:pPr>
            <w:r>
              <w:rPr>
                <w:rStyle w:val="aqj"/>
                <w:rFonts w:ascii="Calibri" w:hAnsi="Calibri"/>
              </w:rPr>
              <w:t>£390.60</w:t>
            </w:r>
          </w:p>
        </w:tc>
        <w:tc>
          <w:tcPr>
            <w:tcW w:w="4314" w:type="dxa"/>
          </w:tcPr>
          <w:p w:rsidR="00411308" w:rsidRDefault="00411308" w:rsidP="00FE5921">
            <w:pPr>
              <w:pStyle w:val="ListParagraph"/>
              <w:ind w:left="0"/>
              <w:rPr>
                <w:rStyle w:val="aqj"/>
                <w:rFonts w:ascii="Calibri" w:hAnsi="Calibri"/>
              </w:rPr>
            </w:pPr>
            <w:r>
              <w:rPr>
                <w:rStyle w:val="aqj"/>
                <w:rFonts w:ascii="Calibri" w:hAnsi="Calibri"/>
              </w:rPr>
              <w:t>Clerk S</w:t>
            </w:r>
            <w:r w:rsidR="00365E01">
              <w:rPr>
                <w:rStyle w:val="aqj"/>
                <w:rFonts w:ascii="Calibri" w:hAnsi="Calibri"/>
              </w:rPr>
              <w:t>a</w:t>
            </w:r>
            <w:r>
              <w:rPr>
                <w:rStyle w:val="aqj"/>
                <w:rFonts w:ascii="Calibri" w:hAnsi="Calibri"/>
              </w:rPr>
              <w:t>lary</w:t>
            </w:r>
          </w:p>
        </w:tc>
      </w:tr>
      <w:tr w:rsidR="008956C3" w:rsidTr="00083A95">
        <w:tc>
          <w:tcPr>
            <w:tcW w:w="2835" w:type="dxa"/>
          </w:tcPr>
          <w:p w:rsidR="008956C3" w:rsidRDefault="008956C3" w:rsidP="00FE5921">
            <w:pPr>
              <w:pStyle w:val="ListParagraph"/>
              <w:ind w:left="0"/>
              <w:rPr>
                <w:rStyle w:val="aqj"/>
                <w:rFonts w:ascii="Calibri" w:hAnsi="Calibri"/>
              </w:rPr>
            </w:pPr>
            <w:r>
              <w:rPr>
                <w:rStyle w:val="aqj"/>
                <w:rFonts w:ascii="Calibri" w:hAnsi="Calibri"/>
              </w:rPr>
              <w:t>Bidwells</w:t>
            </w:r>
          </w:p>
        </w:tc>
        <w:tc>
          <w:tcPr>
            <w:tcW w:w="1373" w:type="dxa"/>
          </w:tcPr>
          <w:p w:rsidR="008956C3" w:rsidRDefault="008956C3" w:rsidP="00FE5921">
            <w:pPr>
              <w:pStyle w:val="ListParagraph"/>
              <w:ind w:left="0"/>
              <w:rPr>
                <w:rStyle w:val="aqj"/>
                <w:rFonts w:ascii="Calibri" w:hAnsi="Calibri"/>
              </w:rPr>
            </w:pPr>
            <w:r>
              <w:rPr>
                <w:rStyle w:val="aqj"/>
                <w:rFonts w:ascii="Calibri" w:hAnsi="Calibri"/>
              </w:rPr>
              <w:t>£375.00</w:t>
            </w:r>
          </w:p>
        </w:tc>
        <w:tc>
          <w:tcPr>
            <w:tcW w:w="4314" w:type="dxa"/>
          </w:tcPr>
          <w:p w:rsidR="008956C3" w:rsidRDefault="008956C3" w:rsidP="00FE5921">
            <w:pPr>
              <w:pStyle w:val="ListParagraph"/>
              <w:ind w:left="0"/>
              <w:rPr>
                <w:rStyle w:val="aqj"/>
                <w:rFonts w:ascii="Calibri" w:hAnsi="Calibri"/>
              </w:rPr>
            </w:pPr>
            <w:r>
              <w:rPr>
                <w:rStyle w:val="aqj"/>
                <w:rFonts w:ascii="Calibri" w:hAnsi="Calibri"/>
              </w:rPr>
              <w:t>Allotment Rent to St Albans Diocesan Board of Finance – 30/9/2017 – 25/3/2018</w:t>
            </w:r>
          </w:p>
        </w:tc>
      </w:tr>
    </w:tbl>
    <w:p w:rsidR="00A67399" w:rsidRPr="00425137" w:rsidRDefault="00A67399" w:rsidP="00425137">
      <w:pPr>
        <w:rPr>
          <w:rStyle w:val="aqj"/>
          <w:rFonts w:ascii="Calibri" w:hAnsi="Calibri"/>
          <w:b/>
          <w:szCs w:val="22"/>
          <w:u w:val="single"/>
        </w:rPr>
      </w:pPr>
    </w:p>
    <w:p w:rsidR="001E4CAB" w:rsidRDefault="001E4CAB" w:rsidP="007B5ECE">
      <w:pPr>
        <w:pStyle w:val="ListParagraph"/>
        <w:rPr>
          <w:rStyle w:val="aqj"/>
          <w:rFonts w:ascii="Calibri" w:hAnsi="Calibri"/>
          <w:b/>
          <w:szCs w:val="22"/>
          <w:u w:val="single"/>
        </w:rPr>
      </w:pPr>
      <w:r>
        <w:rPr>
          <w:rStyle w:val="aqj"/>
          <w:rFonts w:ascii="Calibri" w:hAnsi="Calibri"/>
          <w:b/>
          <w:szCs w:val="22"/>
          <w:u w:val="single"/>
        </w:rPr>
        <w:t>Receipts</w:t>
      </w:r>
    </w:p>
    <w:tbl>
      <w:tblPr>
        <w:tblStyle w:val="TableGrid"/>
        <w:tblW w:w="0" w:type="auto"/>
        <w:tblInd w:w="720" w:type="dxa"/>
        <w:tblLook w:val="04A0"/>
      </w:tblPr>
      <w:tblGrid>
        <w:gridCol w:w="2851"/>
        <w:gridCol w:w="1357"/>
        <w:gridCol w:w="4314"/>
      </w:tblGrid>
      <w:tr w:rsidR="003858B1" w:rsidTr="008B538A">
        <w:tc>
          <w:tcPr>
            <w:tcW w:w="2851" w:type="dxa"/>
          </w:tcPr>
          <w:p w:rsidR="003858B1" w:rsidRDefault="00B23AB8" w:rsidP="007B5ECE">
            <w:pPr>
              <w:pStyle w:val="ListParagraph"/>
              <w:ind w:left="0"/>
              <w:rPr>
                <w:rStyle w:val="aqj"/>
                <w:rFonts w:ascii="Calibri" w:hAnsi="Calibri"/>
              </w:rPr>
            </w:pPr>
            <w:r>
              <w:rPr>
                <w:rStyle w:val="aqj"/>
                <w:rFonts w:ascii="Calibri" w:hAnsi="Calibri"/>
              </w:rPr>
              <w:t>Allotments – Taylor</w:t>
            </w:r>
          </w:p>
        </w:tc>
        <w:tc>
          <w:tcPr>
            <w:tcW w:w="1357" w:type="dxa"/>
          </w:tcPr>
          <w:p w:rsidR="003858B1" w:rsidRDefault="00B23AB8" w:rsidP="00B17F4E">
            <w:pPr>
              <w:pStyle w:val="ListParagraph"/>
              <w:ind w:left="0"/>
              <w:rPr>
                <w:rStyle w:val="aqj"/>
                <w:rFonts w:ascii="Calibri" w:hAnsi="Calibri"/>
              </w:rPr>
            </w:pPr>
            <w:r>
              <w:rPr>
                <w:rStyle w:val="aqj"/>
                <w:rFonts w:ascii="Calibri" w:hAnsi="Calibri"/>
              </w:rPr>
              <w:t>£7.00</w:t>
            </w:r>
          </w:p>
        </w:tc>
        <w:tc>
          <w:tcPr>
            <w:tcW w:w="4314" w:type="dxa"/>
          </w:tcPr>
          <w:p w:rsidR="003858B1" w:rsidRDefault="00B23AB8" w:rsidP="007B5ECE">
            <w:pPr>
              <w:pStyle w:val="ListParagraph"/>
              <w:ind w:left="0"/>
              <w:rPr>
                <w:rStyle w:val="aqj"/>
                <w:rFonts w:ascii="Calibri" w:hAnsi="Calibri"/>
              </w:rPr>
            </w:pPr>
            <w:r>
              <w:rPr>
                <w:rStyle w:val="aqj"/>
                <w:rFonts w:ascii="Calibri" w:hAnsi="Calibri"/>
              </w:rPr>
              <w:t>Allotment Rent 2017</w:t>
            </w:r>
          </w:p>
        </w:tc>
      </w:tr>
    </w:tbl>
    <w:p w:rsidR="001E4CAB" w:rsidRPr="001E4CAB" w:rsidRDefault="001E4CAB" w:rsidP="007B5ECE">
      <w:pPr>
        <w:pStyle w:val="ListParagraph"/>
        <w:rPr>
          <w:rStyle w:val="aqj"/>
          <w:rFonts w:ascii="Calibri" w:hAnsi="Calibri"/>
          <w:szCs w:val="22"/>
        </w:rPr>
      </w:pPr>
    </w:p>
    <w:p w:rsidR="001E4CAB" w:rsidRDefault="001E4CAB" w:rsidP="007B5ECE">
      <w:pPr>
        <w:pStyle w:val="ListParagraph"/>
        <w:rPr>
          <w:rStyle w:val="aqj"/>
          <w:rFonts w:ascii="Calibri" w:hAnsi="Calibri"/>
          <w:b/>
          <w:szCs w:val="22"/>
          <w:u w:val="single"/>
        </w:rPr>
      </w:pPr>
      <w:r>
        <w:rPr>
          <w:rStyle w:val="aqj"/>
          <w:rFonts w:ascii="Calibri" w:hAnsi="Calibri"/>
          <w:b/>
          <w:szCs w:val="22"/>
          <w:u w:val="single"/>
        </w:rPr>
        <w:t xml:space="preserve">Bank Balances at </w:t>
      </w:r>
      <w:r w:rsidR="00F338FC">
        <w:rPr>
          <w:rStyle w:val="aqj"/>
          <w:rFonts w:ascii="Calibri" w:hAnsi="Calibri"/>
          <w:b/>
          <w:szCs w:val="22"/>
          <w:u w:val="single"/>
        </w:rPr>
        <w:t>23</w:t>
      </w:r>
      <w:r w:rsidR="00F338FC" w:rsidRPr="00F338FC">
        <w:rPr>
          <w:rStyle w:val="aqj"/>
          <w:rFonts w:ascii="Calibri" w:hAnsi="Calibri"/>
          <w:b/>
          <w:szCs w:val="22"/>
          <w:u w:val="single"/>
          <w:vertAlign w:val="superscript"/>
        </w:rPr>
        <w:t>rd</w:t>
      </w:r>
      <w:r w:rsidR="00F338FC">
        <w:rPr>
          <w:rStyle w:val="aqj"/>
          <w:rFonts w:ascii="Calibri" w:hAnsi="Calibri"/>
          <w:b/>
          <w:szCs w:val="22"/>
          <w:u w:val="single"/>
        </w:rPr>
        <w:t xml:space="preserve"> February</w:t>
      </w:r>
      <w:r w:rsidR="003F22C4">
        <w:rPr>
          <w:rStyle w:val="aqj"/>
          <w:rFonts w:ascii="Calibri" w:hAnsi="Calibri"/>
          <w:b/>
          <w:szCs w:val="22"/>
          <w:u w:val="single"/>
        </w:rPr>
        <w:t xml:space="preserve"> 2018 </w:t>
      </w:r>
    </w:p>
    <w:p w:rsidR="00CB0B4B" w:rsidRPr="003858B1" w:rsidRDefault="003858B1" w:rsidP="007B5ECE">
      <w:pPr>
        <w:pStyle w:val="ListParagraph"/>
        <w:rPr>
          <w:rStyle w:val="aqj"/>
          <w:rFonts w:ascii="Calibri" w:hAnsi="Calibri"/>
          <w:szCs w:val="22"/>
        </w:rPr>
      </w:pPr>
      <w:r>
        <w:rPr>
          <w:rStyle w:val="aqj"/>
          <w:rFonts w:ascii="Calibri" w:hAnsi="Calibri"/>
          <w:b/>
          <w:szCs w:val="22"/>
        </w:rPr>
        <w:t>Unity Trust a/c 20382083</w:t>
      </w:r>
      <w:r>
        <w:rPr>
          <w:rStyle w:val="aqj"/>
          <w:rFonts w:ascii="Calibri" w:hAnsi="Calibri"/>
          <w:b/>
          <w:szCs w:val="22"/>
        </w:rPr>
        <w:tab/>
      </w:r>
      <w:r>
        <w:rPr>
          <w:rStyle w:val="aqj"/>
          <w:rFonts w:ascii="Calibri" w:hAnsi="Calibri"/>
          <w:b/>
          <w:szCs w:val="22"/>
        </w:rPr>
        <w:tab/>
      </w:r>
      <w:r w:rsidR="00C578E8">
        <w:rPr>
          <w:rStyle w:val="aqj"/>
          <w:rFonts w:ascii="Calibri" w:hAnsi="Calibri"/>
          <w:szCs w:val="22"/>
        </w:rPr>
        <w:t>£</w:t>
      </w:r>
      <w:r w:rsidR="00B23AB8">
        <w:rPr>
          <w:rStyle w:val="aqj"/>
          <w:rFonts w:ascii="Calibri" w:hAnsi="Calibri"/>
          <w:szCs w:val="22"/>
        </w:rPr>
        <w:t>24,879.56</w:t>
      </w:r>
    </w:p>
    <w:p w:rsidR="001E4CAB" w:rsidRPr="00FE24EF" w:rsidRDefault="00CB0B4B" w:rsidP="00FE24EF">
      <w:pPr>
        <w:pStyle w:val="ListParagraph"/>
        <w:rPr>
          <w:rStyle w:val="aqj"/>
          <w:rFonts w:ascii="Calibri" w:hAnsi="Calibri"/>
          <w:szCs w:val="22"/>
        </w:rPr>
      </w:pPr>
      <w:r>
        <w:rPr>
          <w:rStyle w:val="aqj"/>
          <w:rFonts w:ascii="Calibri" w:hAnsi="Calibri"/>
          <w:b/>
          <w:szCs w:val="22"/>
        </w:rPr>
        <w:t>NS a/c</w:t>
      </w:r>
      <w:r w:rsidR="004D7D88">
        <w:rPr>
          <w:rStyle w:val="aqj"/>
          <w:rFonts w:ascii="Calibri" w:hAnsi="Calibri"/>
          <w:szCs w:val="22"/>
        </w:rPr>
        <w:tab/>
      </w:r>
      <w:r w:rsidR="004D7D88">
        <w:rPr>
          <w:rStyle w:val="aqj"/>
          <w:rFonts w:ascii="Calibri" w:hAnsi="Calibri"/>
          <w:szCs w:val="22"/>
        </w:rPr>
        <w:tab/>
      </w:r>
      <w:r w:rsidR="004D7D88">
        <w:rPr>
          <w:rStyle w:val="aqj"/>
          <w:rFonts w:ascii="Calibri" w:hAnsi="Calibri"/>
          <w:szCs w:val="22"/>
        </w:rPr>
        <w:tab/>
      </w:r>
      <w:r w:rsidR="004D7D88">
        <w:rPr>
          <w:rStyle w:val="aqj"/>
          <w:rFonts w:ascii="Calibri" w:hAnsi="Calibri"/>
          <w:szCs w:val="22"/>
        </w:rPr>
        <w:tab/>
      </w:r>
      <w:r w:rsidR="004D7D88">
        <w:rPr>
          <w:rStyle w:val="aqj"/>
          <w:rFonts w:ascii="Calibri" w:hAnsi="Calibri"/>
          <w:szCs w:val="22"/>
        </w:rPr>
        <w:tab/>
        <w:t>£33,</w:t>
      </w:r>
      <w:r w:rsidR="004C1E1C">
        <w:rPr>
          <w:rStyle w:val="aqj"/>
          <w:rFonts w:ascii="Calibri" w:hAnsi="Calibri"/>
          <w:szCs w:val="22"/>
        </w:rPr>
        <w:t>968.83</w:t>
      </w:r>
    </w:p>
    <w:p w:rsidR="006E14AF" w:rsidRDefault="006E14AF" w:rsidP="007B5ECE">
      <w:pPr>
        <w:pStyle w:val="ListParagraph"/>
        <w:rPr>
          <w:rStyle w:val="aqj"/>
          <w:rFonts w:ascii="Calibri" w:hAnsi="Calibri"/>
          <w:b/>
          <w:szCs w:val="22"/>
        </w:rPr>
      </w:pPr>
    </w:p>
    <w:p w:rsidR="001E4CAB" w:rsidRDefault="006B5C3C" w:rsidP="007B5ECE">
      <w:pPr>
        <w:pStyle w:val="ListParagraph"/>
        <w:rPr>
          <w:rStyle w:val="aqj"/>
          <w:rFonts w:ascii="Calibri" w:hAnsi="Calibri"/>
          <w:b/>
          <w:szCs w:val="22"/>
        </w:rPr>
      </w:pPr>
      <w:r>
        <w:rPr>
          <w:rStyle w:val="aqj"/>
          <w:rFonts w:ascii="Calibri" w:hAnsi="Calibri"/>
          <w:b/>
          <w:szCs w:val="22"/>
        </w:rPr>
        <w:t>Cllr Pearce proposed a r</w:t>
      </w:r>
      <w:r w:rsidR="001E4CAB" w:rsidRPr="001E4CAB">
        <w:rPr>
          <w:rStyle w:val="aqj"/>
          <w:rFonts w:ascii="Calibri" w:hAnsi="Calibri"/>
          <w:b/>
          <w:szCs w:val="22"/>
        </w:rPr>
        <w:t xml:space="preserve">esolution </w:t>
      </w:r>
      <w:r w:rsidR="001E4CAB">
        <w:rPr>
          <w:rStyle w:val="aqj"/>
          <w:rFonts w:ascii="Calibri" w:hAnsi="Calibri"/>
          <w:b/>
          <w:szCs w:val="22"/>
        </w:rPr>
        <w:t>to make the following payments</w:t>
      </w:r>
      <w:r>
        <w:rPr>
          <w:rStyle w:val="aqj"/>
          <w:rFonts w:ascii="Calibri" w:hAnsi="Calibri"/>
          <w:b/>
          <w:szCs w:val="22"/>
        </w:rPr>
        <w:t>; this was seconded by Cllr Eggar</w:t>
      </w:r>
      <w:r w:rsidR="001E4CAB">
        <w:rPr>
          <w:rStyle w:val="aqj"/>
          <w:rFonts w:ascii="Calibri" w:hAnsi="Calibri"/>
          <w:b/>
          <w:szCs w:val="22"/>
        </w:rPr>
        <w:t>:</w:t>
      </w:r>
    </w:p>
    <w:tbl>
      <w:tblPr>
        <w:tblStyle w:val="TableGrid"/>
        <w:tblW w:w="0" w:type="auto"/>
        <w:tblInd w:w="720" w:type="dxa"/>
        <w:tblLook w:val="04A0"/>
      </w:tblPr>
      <w:tblGrid>
        <w:gridCol w:w="2649"/>
        <w:gridCol w:w="1559"/>
        <w:gridCol w:w="4314"/>
      </w:tblGrid>
      <w:tr w:rsidR="00E26EBC" w:rsidTr="009208ED">
        <w:tc>
          <w:tcPr>
            <w:tcW w:w="2649" w:type="dxa"/>
          </w:tcPr>
          <w:p w:rsidR="00E26EBC" w:rsidRDefault="00E37760" w:rsidP="007B5ECE">
            <w:pPr>
              <w:pStyle w:val="ListParagraph"/>
              <w:ind w:left="0"/>
              <w:rPr>
                <w:rStyle w:val="aqj"/>
                <w:rFonts w:ascii="Calibri" w:hAnsi="Calibri"/>
              </w:rPr>
            </w:pPr>
            <w:r>
              <w:rPr>
                <w:rStyle w:val="aqj"/>
                <w:rFonts w:ascii="Calibri" w:hAnsi="Calibri"/>
              </w:rPr>
              <w:t>SK Wright</w:t>
            </w:r>
          </w:p>
        </w:tc>
        <w:tc>
          <w:tcPr>
            <w:tcW w:w="1559" w:type="dxa"/>
          </w:tcPr>
          <w:p w:rsidR="00E26EBC" w:rsidRDefault="00E37760" w:rsidP="00177BBD">
            <w:pPr>
              <w:pStyle w:val="ListParagraph"/>
              <w:ind w:left="0"/>
              <w:rPr>
                <w:rStyle w:val="aqj"/>
                <w:rFonts w:ascii="Calibri" w:hAnsi="Calibri"/>
              </w:rPr>
            </w:pPr>
            <w:r>
              <w:rPr>
                <w:rStyle w:val="aqj"/>
                <w:rFonts w:ascii="Calibri" w:hAnsi="Calibri"/>
              </w:rPr>
              <w:t>£1,869.48</w:t>
            </w:r>
          </w:p>
        </w:tc>
        <w:tc>
          <w:tcPr>
            <w:tcW w:w="4314" w:type="dxa"/>
          </w:tcPr>
          <w:p w:rsidR="00E26EBC" w:rsidRDefault="00E37760" w:rsidP="008D76D3">
            <w:pPr>
              <w:pStyle w:val="ListParagraph"/>
              <w:ind w:left="0"/>
              <w:rPr>
                <w:rStyle w:val="aqj"/>
                <w:rFonts w:ascii="Calibri" w:hAnsi="Calibri"/>
              </w:rPr>
            </w:pPr>
            <w:r>
              <w:rPr>
                <w:rStyle w:val="aqj"/>
                <w:rFonts w:ascii="Calibri" w:hAnsi="Calibri"/>
              </w:rPr>
              <w:t>Works to Stocks</w:t>
            </w:r>
          </w:p>
        </w:tc>
      </w:tr>
      <w:tr w:rsidR="00B23AB8" w:rsidTr="009208ED">
        <w:tc>
          <w:tcPr>
            <w:tcW w:w="2649" w:type="dxa"/>
          </w:tcPr>
          <w:p w:rsidR="00B23AB8" w:rsidRDefault="00B23AB8" w:rsidP="007B5ECE">
            <w:pPr>
              <w:pStyle w:val="ListParagraph"/>
              <w:ind w:left="0"/>
              <w:rPr>
                <w:rStyle w:val="aqj"/>
                <w:rFonts w:ascii="Calibri" w:hAnsi="Calibri"/>
              </w:rPr>
            </w:pPr>
            <w:r>
              <w:rPr>
                <w:rStyle w:val="aqj"/>
                <w:rFonts w:ascii="Calibri" w:hAnsi="Calibri"/>
              </w:rPr>
              <w:t>Cllr R McCarthy</w:t>
            </w:r>
          </w:p>
        </w:tc>
        <w:tc>
          <w:tcPr>
            <w:tcW w:w="1559" w:type="dxa"/>
          </w:tcPr>
          <w:p w:rsidR="00B23AB8" w:rsidRDefault="00B23AB8" w:rsidP="00177BBD">
            <w:pPr>
              <w:pStyle w:val="ListParagraph"/>
              <w:ind w:left="0"/>
              <w:rPr>
                <w:rStyle w:val="aqj"/>
                <w:rFonts w:ascii="Calibri" w:hAnsi="Calibri"/>
              </w:rPr>
            </w:pPr>
            <w:r>
              <w:rPr>
                <w:rStyle w:val="aqj"/>
                <w:rFonts w:ascii="Calibri" w:hAnsi="Calibri"/>
              </w:rPr>
              <w:t>£23.40</w:t>
            </w:r>
          </w:p>
        </w:tc>
        <w:tc>
          <w:tcPr>
            <w:tcW w:w="4314" w:type="dxa"/>
          </w:tcPr>
          <w:p w:rsidR="00B23AB8" w:rsidRDefault="00B23AB8" w:rsidP="008D76D3">
            <w:pPr>
              <w:pStyle w:val="ListParagraph"/>
              <w:ind w:left="0"/>
              <w:rPr>
                <w:rStyle w:val="aqj"/>
                <w:rFonts w:ascii="Calibri" w:hAnsi="Calibri"/>
              </w:rPr>
            </w:pPr>
            <w:r>
              <w:rPr>
                <w:rStyle w:val="aqj"/>
                <w:rFonts w:ascii="Calibri" w:hAnsi="Calibri"/>
              </w:rPr>
              <w:t>Expenses – mileage to attend HAPTC Executive Committee Meeting</w:t>
            </w:r>
          </w:p>
        </w:tc>
      </w:tr>
      <w:tr w:rsidR="00B23AB8" w:rsidTr="009208ED">
        <w:tc>
          <w:tcPr>
            <w:tcW w:w="2649" w:type="dxa"/>
          </w:tcPr>
          <w:p w:rsidR="00B23AB8" w:rsidRDefault="00B23AB8" w:rsidP="007B5ECE">
            <w:pPr>
              <w:pStyle w:val="ListParagraph"/>
              <w:ind w:left="0"/>
              <w:rPr>
                <w:rStyle w:val="aqj"/>
                <w:rFonts w:ascii="Calibri" w:hAnsi="Calibri"/>
              </w:rPr>
            </w:pPr>
            <w:r>
              <w:rPr>
                <w:rStyle w:val="aqj"/>
                <w:rFonts w:ascii="Calibri" w:hAnsi="Calibri"/>
              </w:rPr>
              <w:t>K Simkin</w:t>
            </w:r>
          </w:p>
        </w:tc>
        <w:tc>
          <w:tcPr>
            <w:tcW w:w="1559" w:type="dxa"/>
          </w:tcPr>
          <w:p w:rsidR="00B23AB8" w:rsidRDefault="00B23AB8" w:rsidP="00177BBD">
            <w:pPr>
              <w:pStyle w:val="ListParagraph"/>
              <w:ind w:left="0"/>
              <w:rPr>
                <w:rStyle w:val="aqj"/>
                <w:rFonts w:ascii="Calibri" w:hAnsi="Calibri"/>
              </w:rPr>
            </w:pPr>
            <w:r>
              <w:rPr>
                <w:rStyle w:val="aqj"/>
                <w:rFonts w:ascii="Calibri" w:hAnsi="Calibri"/>
              </w:rPr>
              <w:t>£260.00</w:t>
            </w:r>
          </w:p>
        </w:tc>
        <w:tc>
          <w:tcPr>
            <w:tcW w:w="4314" w:type="dxa"/>
          </w:tcPr>
          <w:p w:rsidR="00B23AB8" w:rsidRDefault="00B23AB8" w:rsidP="008D76D3">
            <w:pPr>
              <w:pStyle w:val="ListParagraph"/>
              <w:ind w:left="0"/>
              <w:rPr>
                <w:rStyle w:val="aqj"/>
                <w:rFonts w:ascii="Calibri" w:hAnsi="Calibri"/>
              </w:rPr>
            </w:pPr>
            <w:r>
              <w:rPr>
                <w:rStyle w:val="aqj"/>
                <w:rFonts w:ascii="Calibri" w:hAnsi="Calibri"/>
              </w:rPr>
              <w:t>Warden Hours – Jan 2018 – March 2018</w:t>
            </w:r>
          </w:p>
        </w:tc>
      </w:tr>
      <w:tr w:rsidR="008B5EFC" w:rsidTr="009208ED">
        <w:tc>
          <w:tcPr>
            <w:tcW w:w="2649" w:type="dxa"/>
          </w:tcPr>
          <w:p w:rsidR="008B5EFC" w:rsidRDefault="008B5EFC" w:rsidP="007B5ECE">
            <w:pPr>
              <w:pStyle w:val="ListParagraph"/>
              <w:ind w:left="0"/>
              <w:rPr>
                <w:rStyle w:val="aqj"/>
                <w:rFonts w:ascii="Calibri" w:hAnsi="Calibri"/>
              </w:rPr>
            </w:pPr>
            <w:r>
              <w:rPr>
                <w:rStyle w:val="aqj"/>
                <w:rFonts w:ascii="Calibri" w:hAnsi="Calibri"/>
              </w:rPr>
              <w:t>TSRA</w:t>
            </w:r>
          </w:p>
        </w:tc>
        <w:tc>
          <w:tcPr>
            <w:tcW w:w="1559" w:type="dxa"/>
          </w:tcPr>
          <w:p w:rsidR="008B5EFC" w:rsidRDefault="008B5EFC" w:rsidP="00177BBD">
            <w:pPr>
              <w:pStyle w:val="ListParagraph"/>
              <w:ind w:left="0"/>
              <w:rPr>
                <w:rStyle w:val="aqj"/>
                <w:rFonts w:ascii="Calibri" w:hAnsi="Calibri"/>
              </w:rPr>
            </w:pPr>
            <w:r>
              <w:rPr>
                <w:rStyle w:val="aqj"/>
                <w:rFonts w:ascii="Calibri" w:hAnsi="Calibri"/>
              </w:rPr>
              <w:t>£45.00</w:t>
            </w:r>
          </w:p>
        </w:tc>
        <w:tc>
          <w:tcPr>
            <w:tcW w:w="4314" w:type="dxa"/>
          </w:tcPr>
          <w:p w:rsidR="008B5EFC" w:rsidRDefault="008B5EFC" w:rsidP="008D76D3">
            <w:pPr>
              <w:pStyle w:val="ListParagraph"/>
              <w:ind w:left="0"/>
              <w:rPr>
                <w:rStyle w:val="aqj"/>
                <w:rFonts w:ascii="Calibri" w:hAnsi="Calibri"/>
              </w:rPr>
            </w:pPr>
            <w:r>
              <w:rPr>
                <w:rStyle w:val="aqj"/>
                <w:rFonts w:ascii="Calibri" w:hAnsi="Calibri"/>
              </w:rPr>
              <w:t>Works to Trees at Iron Room</w:t>
            </w:r>
          </w:p>
        </w:tc>
      </w:tr>
      <w:tr w:rsidR="008B5EFC" w:rsidTr="009208ED">
        <w:tc>
          <w:tcPr>
            <w:tcW w:w="2649" w:type="dxa"/>
          </w:tcPr>
          <w:p w:rsidR="008B5EFC" w:rsidRDefault="008B5EFC" w:rsidP="007B5ECE">
            <w:pPr>
              <w:pStyle w:val="ListParagraph"/>
              <w:ind w:left="0"/>
              <w:rPr>
                <w:rStyle w:val="aqj"/>
                <w:rFonts w:ascii="Calibri" w:hAnsi="Calibri"/>
              </w:rPr>
            </w:pPr>
            <w:r>
              <w:rPr>
                <w:rStyle w:val="aqj"/>
                <w:rFonts w:ascii="Calibri" w:hAnsi="Calibri"/>
              </w:rPr>
              <w:t>HAPTC</w:t>
            </w:r>
          </w:p>
        </w:tc>
        <w:tc>
          <w:tcPr>
            <w:tcW w:w="1559" w:type="dxa"/>
          </w:tcPr>
          <w:p w:rsidR="008B5EFC" w:rsidRDefault="008B5EFC" w:rsidP="00177BBD">
            <w:pPr>
              <w:pStyle w:val="ListParagraph"/>
              <w:ind w:left="0"/>
              <w:rPr>
                <w:rStyle w:val="aqj"/>
                <w:rFonts w:ascii="Calibri" w:hAnsi="Calibri"/>
              </w:rPr>
            </w:pPr>
            <w:r>
              <w:rPr>
                <w:rStyle w:val="aqj"/>
                <w:rFonts w:ascii="Calibri" w:hAnsi="Calibri"/>
              </w:rPr>
              <w:t>£522.15</w:t>
            </w:r>
          </w:p>
        </w:tc>
        <w:tc>
          <w:tcPr>
            <w:tcW w:w="4314" w:type="dxa"/>
          </w:tcPr>
          <w:p w:rsidR="008B5EFC" w:rsidRDefault="008B5EFC" w:rsidP="008D76D3">
            <w:pPr>
              <w:pStyle w:val="ListParagraph"/>
              <w:ind w:left="0"/>
              <w:rPr>
                <w:rStyle w:val="aqj"/>
                <w:rFonts w:ascii="Calibri" w:hAnsi="Calibri"/>
              </w:rPr>
            </w:pPr>
            <w:r>
              <w:rPr>
                <w:rStyle w:val="aqj"/>
                <w:rFonts w:ascii="Calibri" w:hAnsi="Calibri"/>
              </w:rPr>
              <w:t>Annual Subscription 2018/19</w:t>
            </w:r>
          </w:p>
        </w:tc>
      </w:tr>
      <w:tr w:rsidR="006B5C3C" w:rsidTr="009208ED">
        <w:tc>
          <w:tcPr>
            <w:tcW w:w="2649" w:type="dxa"/>
          </w:tcPr>
          <w:p w:rsidR="006B5C3C" w:rsidRDefault="006B5C3C" w:rsidP="007B5ECE">
            <w:pPr>
              <w:pStyle w:val="ListParagraph"/>
              <w:ind w:left="0"/>
              <w:rPr>
                <w:rStyle w:val="aqj"/>
                <w:rFonts w:ascii="Calibri" w:hAnsi="Calibri"/>
              </w:rPr>
            </w:pPr>
            <w:r>
              <w:rPr>
                <w:rStyle w:val="aqj"/>
                <w:rFonts w:ascii="Calibri" w:hAnsi="Calibri"/>
              </w:rPr>
              <w:t>M Walters</w:t>
            </w:r>
          </w:p>
        </w:tc>
        <w:tc>
          <w:tcPr>
            <w:tcW w:w="1559" w:type="dxa"/>
          </w:tcPr>
          <w:p w:rsidR="006B5C3C" w:rsidRDefault="006B5C3C" w:rsidP="00177BBD">
            <w:pPr>
              <w:pStyle w:val="ListParagraph"/>
              <w:ind w:left="0"/>
              <w:rPr>
                <w:rStyle w:val="aqj"/>
                <w:rFonts w:ascii="Calibri" w:hAnsi="Calibri"/>
              </w:rPr>
            </w:pPr>
            <w:r>
              <w:rPr>
                <w:rStyle w:val="aqj"/>
                <w:rFonts w:ascii="Calibri" w:hAnsi="Calibri"/>
              </w:rPr>
              <w:t>£130.00</w:t>
            </w:r>
          </w:p>
        </w:tc>
        <w:tc>
          <w:tcPr>
            <w:tcW w:w="4314" w:type="dxa"/>
          </w:tcPr>
          <w:p w:rsidR="006B5C3C" w:rsidRDefault="006B5C3C" w:rsidP="008D76D3">
            <w:pPr>
              <w:pStyle w:val="ListParagraph"/>
              <w:ind w:left="0"/>
              <w:rPr>
                <w:rStyle w:val="aqj"/>
                <w:rFonts w:ascii="Calibri" w:hAnsi="Calibri"/>
              </w:rPr>
            </w:pPr>
            <w:r>
              <w:rPr>
                <w:rStyle w:val="aqj"/>
                <w:rFonts w:ascii="Calibri" w:hAnsi="Calibri"/>
              </w:rPr>
              <w:t>Parish Mowing - March</w:t>
            </w:r>
          </w:p>
        </w:tc>
      </w:tr>
    </w:tbl>
    <w:p w:rsidR="001E4CAB" w:rsidRPr="001E4CAB" w:rsidRDefault="001E4CAB" w:rsidP="007B5ECE">
      <w:pPr>
        <w:pStyle w:val="ListParagraph"/>
        <w:rPr>
          <w:rStyle w:val="aqj"/>
          <w:rFonts w:ascii="Calibri" w:hAnsi="Calibri"/>
          <w:szCs w:val="22"/>
        </w:rPr>
      </w:pPr>
    </w:p>
    <w:p w:rsidR="001E4CAB" w:rsidRDefault="001E4CAB" w:rsidP="00755418">
      <w:pPr>
        <w:rPr>
          <w:rStyle w:val="aqj"/>
          <w:rFonts w:ascii="Calibri" w:hAnsi="Calibri"/>
          <w:b/>
          <w:szCs w:val="22"/>
        </w:rPr>
      </w:pPr>
      <w:r w:rsidRPr="00755418">
        <w:rPr>
          <w:rStyle w:val="aqj"/>
          <w:rFonts w:ascii="Calibri" w:hAnsi="Calibri"/>
          <w:b/>
          <w:szCs w:val="22"/>
        </w:rPr>
        <w:t>Funds available going forward:</w:t>
      </w:r>
      <w:r w:rsidR="004D7D88" w:rsidRPr="00755418">
        <w:rPr>
          <w:rStyle w:val="aqj"/>
          <w:rFonts w:ascii="Calibri" w:hAnsi="Calibri"/>
          <w:b/>
          <w:szCs w:val="22"/>
        </w:rPr>
        <w:tab/>
      </w:r>
      <w:r w:rsidR="004D7D88" w:rsidRPr="00755418">
        <w:rPr>
          <w:rStyle w:val="aqj"/>
          <w:rFonts w:ascii="Calibri" w:hAnsi="Calibri"/>
          <w:b/>
          <w:szCs w:val="22"/>
        </w:rPr>
        <w:tab/>
        <w:t>£</w:t>
      </w:r>
      <w:r w:rsidR="004C1E1C">
        <w:rPr>
          <w:rStyle w:val="aqj"/>
          <w:rFonts w:ascii="Calibri" w:hAnsi="Calibri"/>
          <w:b/>
          <w:szCs w:val="22"/>
        </w:rPr>
        <w:t>56,695.51</w:t>
      </w:r>
    </w:p>
    <w:p w:rsidR="00C21FDB" w:rsidRPr="009E5271" w:rsidRDefault="00C21FDB" w:rsidP="009E5271">
      <w:pPr>
        <w:rPr>
          <w:rStyle w:val="aqj"/>
          <w:rFonts w:ascii="Calibri" w:hAnsi="Calibri"/>
          <w:b/>
          <w:szCs w:val="22"/>
        </w:rPr>
      </w:pPr>
    </w:p>
    <w:p w:rsidR="0004738E" w:rsidRPr="006B5C3C" w:rsidRDefault="00E37760" w:rsidP="00755418">
      <w:pPr>
        <w:pStyle w:val="ListParagraph"/>
        <w:numPr>
          <w:ilvl w:val="0"/>
          <w:numId w:val="12"/>
        </w:numPr>
        <w:ind w:left="397"/>
        <w:rPr>
          <w:rStyle w:val="aqj"/>
          <w:rFonts w:ascii="Calibri" w:hAnsi="Calibri"/>
          <w:b/>
          <w:szCs w:val="22"/>
        </w:rPr>
      </w:pPr>
      <w:r>
        <w:rPr>
          <w:rStyle w:val="aqj"/>
          <w:rFonts w:ascii="Calibri" w:hAnsi="Calibri"/>
          <w:b/>
          <w:szCs w:val="22"/>
        </w:rPr>
        <w:t>Allotments M</w:t>
      </w:r>
      <w:r w:rsidR="009E5271">
        <w:rPr>
          <w:rStyle w:val="aqj"/>
          <w:rFonts w:ascii="Calibri" w:hAnsi="Calibri"/>
          <w:b/>
          <w:szCs w:val="22"/>
        </w:rPr>
        <w:t>anagement course</w:t>
      </w:r>
      <w:r w:rsidR="0004738E">
        <w:rPr>
          <w:rStyle w:val="aqj"/>
          <w:rFonts w:ascii="Calibri" w:hAnsi="Calibri"/>
          <w:szCs w:val="22"/>
        </w:rPr>
        <w:t xml:space="preserve"> – </w:t>
      </w:r>
      <w:r w:rsidR="006B5C3C">
        <w:rPr>
          <w:rStyle w:val="aqj"/>
          <w:rFonts w:ascii="Calibri" w:hAnsi="Calibri"/>
          <w:szCs w:val="22"/>
        </w:rPr>
        <w:t>Cllr Pearce proposed the Council</w:t>
      </w:r>
      <w:r w:rsidR="009E5271" w:rsidRPr="00BA6CD2">
        <w:rPr>
          <w:rStyle w:val="aqj"/>
          <w:rFonts w:ascii="Calibri" w:hAnsi="Calibri"/>
          <w:i/>
          <w:szCs w:val="22"/>
        </w:rPr>
        <w:t xml:space="preserve"> </w:t>
      </w:r>
      <w:r w:rsidR="009E5271" w:rsidRPr="006B5C3C">
        <w:rPr>
          <w:rStyle w:val="aqj"/>
          <w:rFonts w:ascii="Calibri" w:hAnsi="Calibri"/>
          <w:szCs w:val="22"/>
        </w:rPr>
        <w:t xml:space="preserve">approve </w:t>
      </w:r>
      <w:r w:rsidR="006B5C3C" w:rsidRPr="006B5C3C">
        <w:rPr>
          <w:rStyle w:val="aqj"/>
          <w:rFonts w:ascii="Calibri" w:hAnsi="Calibri"/>
          <w:szCs w:val="22"/>
        </w:rPr>
        <w:t xml:space="preserve">a </w:t>
      </w:r>
      <w:r w:rsidR="009E5271" w:rsidRPr="006B5C3C">
        <w:rPr>
          <w:rStyle w:val="aqj"/>
          <w:rFonts w:ascii="Calibri" w:hAnsi="Calibri"/>
          <w:szCs w:val="22"/>
        </w:rPr>
        <w:t>payment of £100</w:t>
      </w:r>
      <w:r w:rsidR="0004738E" w:rsidRPr="006B5C3C">
        <w:rPr>
          <w:rStyle w:val="aqj"/>
          <w:rFonts w:ascii="Calibri" w:hAnsi="Calibri"/>
          <w:szCs w:val="22"/>
        </w:rPr>
        <w:t xml:space="preserve"> for Cllr</w:t>
      </w:r>
      <w:r w:rsidR="009E5271" w:rsidRPr="006B5C3C">
        <w:rPr>
          <w:rStyle w:val="aqj"/>
          <w:rFonts w:ascii="Calibri" w:hAnsi="Calibri"/>
          <w:szCs w:val="22"/>
        </w:rPr>
        <w:t xml:space="preserve"> Tollinton</w:t>
      </w:r>
      <w:r w:rsidRPr="006B5C3C">
        <w:rPr>
          <w:rStyle w:val="aqj"/>
          <w:rFonts w:ascii="Calibri" w:hAnsi="Calibri"/>
          <w:szCs w:val="22"/>
        </w:rPr>
        <w:t xml:space="preserve"> and Clerk </w:t>
      </w:r>
      <w:r w:rsidR="0004738E" w:rsidRPr="006B5C3C">
        <w:rPr>
          <w:rStyle w:val="aqj"/>
          <w:rFonts w:ascii="Calibri" w:hAnsi="Calibri"/>
          <w:szCs w:val="22"/>
        </w:rPr>
        <w:t xml:space="preserve"> to attend </w:t>
      </w:r>
      <w:r w:rsidRPr="006B5C3C">
        <w:rPr>
          <w:rStyle w:val="aqj"/>
          <w:rFonts w:ascii="Calibri" w:hAnsi="Calibri"/>
          <w:szCs w:val="22"/>
        </w:rPr>
        <w:t>HAPTC training on October 4t</w:t>
      </w:r>
      <w:r w:rsidR="006B5C3C" w:rsidRPr="006B5C3C">
        <w:rPr>
          <w:rStyle w:val="aqj"/>
          <w:rFonts w:ascii="Calibri" w:hAnsi="Calibri"/>
          <w:szCs w:val="22"/>
        </w:rPr>
        <w:t>; this was seconded by Cllr Eggar</w:t>
      </w:r>
      <w:r w:rsidR="006B5C3C">
        <w:rPr>
          <w:rStyle w:val="aqj"/>
          <w:rFonts w:ascii="Calibri" w:hAnsi="Calibri"/>
          <w:szCs w:val="22"/>
        </w:rPr>
        <w:t>.</w:t>
      </w:r>
    </w:p>
    <w:p w:rsidR="006B5C3C" w:rsidRDefault="006B5C3C" w:rsidP="00755418">
      <w:pPr>
        <w:pStyle w:val="ListParagraph"/>
        <w:numPr>
          <w:ilvl w:val="0"/>
          <w:numId w:val="12"/>
        </w:numPr>
        <w:ind w:left="397"/>
        <w:rPr>
          <w:rStyle w:val="aqj"/>
          <w:rFonts w:ascii="Calibri" w:hAnsi="Calibri"/>
          <w:b/>
          <w:szCs w:val="22"/>
        </w:rPr>
      </w:pPr>
      <w:r>
        <w:rPr>
          <w:rStyle w:val="aqj"/>
          <w:rFonts w:ascii="Calibri" w:hAnsi="Calibri"/>
          <w:b/>
          <w:szCs w:val="22"/>
        </w:rPr>
        <w:t xml:space="preserve">NS&amp;I </w:t>
      </w:r>
      <w:r w:rsidR="005F7FFA">
        <w:rPr>
          <w:rStyle w:val="aqj"/>
          <w:rFonts w:ascii="Calibri" w:hAnsi="Calibri"/>
          <w:b/>
          <w:szCs w:val="22"/>
        </w:rPr>
        <w:t>Savings</w:t>
      </w:r>
      <w:r>
        <w:rPr>
          <w:rStyle w:val="aqj"/>
          <w:rFonts w:ascii="Calibri" w:hAnsi="Calibri"/>
          <w:b/>
          <w:szCs w:val="22"/>
        </w:rPr>
        <w:t xml:space="preserve"> account</w:t>
      </w:r>
      <w:r>
        <w:rPr>
          <w:rStyle w:val="aqj"/>
          <w:rFonts w:ascii="Calibri" w:hAnsi="Calibri"/>
          <w:szCs w:val="22"/>
        </w:rPr>
        <w:t xml:space="preserve"> – the Clerk had received confirmation that the signatories had been changed.</w:t>
      </w:r>
    </w:p>
    <w:p w:rsidR="00D47776" w:rsidRDefault="00D47776" w:rsidP="00873707">
      <w:pPr>
        <w:tabs>
          <w:tab w:val="left" w:pos="720"/>
        </w:tabs>
        <w:spacing w:after="20"/>
        <w:ind w:right="119"/>
        <w:rPr>
          <w:rStyle w:val="aqj"/>
          <w:rFonts w:ascii="Calibri" w:hAnsi="Calibri"/>
          <w:b/>
          <w:szCs w:val="22"/>
        </w:rPr>
      </w:pPr>
    </w:p>
    <w:p w:rsidR="00B028A3" w:rsidRDefault="00B028A3"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Data Protection</w:t>
      </w:r>
    </w:p>
    <w:p w:rsidR="00D11569" w:rsidRDefault="00D11569" w:rsidP="00D11569">
      <w:pPr>
        <w:tabs>
          <w:tab w:val="left" w:pos="720"/>
        </w:tabs>
        <w:spacing w:after="20"/>
        <w:ind w:left="483" w:right="119"/>
        <w:rPr>
          <w:rStyle w:val="aqj"/>
          <w:rFonts w:ascii="Calibri" w:hAnsi="Calibri"/>
          <w:szCs w:val="22"/>
        </w:rPr>
      </w:pPr>
      <w:r>
        <w:rPr>
          <w:rStyle w:val="aqj"/>
          <w:rFonts w:ascii="Calibri" w:hAnsi="Calibri"/>
          <w:szCs w:val="22"/>
        </w:rPr>
        <w:t>Cllr Moore had circulated a paper with proposals for the Council meeting the GDPR requirements which would apply from 25</w:t>
      </w:r>
      <w:r w:rsidRPr="00D11569">
        <w:rPr>
          <w:rStyle w:val="aqj"/>
          <w:rFonts w:ascii="Calibri" w:hAnsi="Calibri"/>
          <w:szCs w:val="22"/>
          <w:vertAlign w:val="superscript"/>
        </w:rPr>
        <w:t>th</w:t>
      </w:r>
      <w:r>
        <w:rPr>
          <w:rStyle w:val="aqj"/>
          <w:rFonts w:ascii="Calibri" w:hAnsi="Calibri"/>
          <w:szCs w:val="22"/>
        </w:rPr>
        <w:t xml:space="preserve"> May 2018. He said that the role of Data Protection Officer (DPO) must be designated and it had been recommended that this role wasn’t taken by either the Clerk or a Cllr as they weren’t independent of the process. Cllr Moore said that there were a number of tasks which the Council must undertake and that the Council must be able to demonstrate that they have an action plan which is being acted upon, by May 25</w:t>
      </w:r>
      <w:r w:rsidRPr="00D11569">
        <w:rPr>
          <w:rStyle w:val="aqj"/>
          <w:rFonts w:ascii="Calibri" w:hAnsi="Calibri"/>
          <w:szCs w:val="22"/>
          <w:vertAlign w:val="superscript"/>
        </w:rPr>
        <w:t>th</w:t>
      </w:r>
      <w:r>
        <w:rPr>
          <w:rStyle w:val="aqj"/>
          <w:rFonts w:ascii="Calibri" w:hAnsi="Calibri"/>
          <w:szCs w:val="22"/>
        </w:rPr>
        <w:t xml:space="preserve">. In his paper Cllr Moore had outlined 4 options and proposed the Council go with option 4 which </w:t>
      </w:r>
      <w:r>
        <w:rPr>
          <w:rStyle w:val="aqj"/>
          <w:rFonts w:ascii="Calibri" w:hAnsi="Calibri"/>
          <w:szCs w:val="22"/>
        </w:rPr>
        <w:lastRenderedPageBreak/>
        <w:t>was to outsource the role DPO with APC as a member of a group of Councils</w:t>
      </w:r>
      <w:r w:rsidR="006508E1">
        <w:rPr>
          <w:rStyle w:val="aqj"/>
          <w:rFonts w:ascii="Calibri" w:hAnsi="Calibri"/>
          <w:szCs w:val="22"/>
        </w:rPr>
        <w:t xml:space="preserve"> to the DPO Centre</w:t>
      </w:r>
      <w:r>
        <w:rPr>
          <w:rStyle w:val="aqj"/>
          <w:rFonts w:ascii="Calibri" w:hAnsi="Calibri"/>
          <w:szCs w:val="22"/>
        </w:rPr>
        <w:t>. He said that this option meant the DPO role would be independent of APC, mitigating risk and criticism and that the GDPR responsibilities would be subject to a structured approach rather than ad hoc, with advice from an experienced professional readily available. Being part of a group of councils would mean a reduced rate.</w:t>
      </w:r>
    </w:p>
    <w:p w:rsidR="00D11569" w:rsidRDefault="00D11569" w:rsidP="00D11569">
      <w:pPr>
        <w:tabs>
          <w:tab w:val="left" w:pos="720"/>
        </w:tabs>
        <w:spacing w:after="20"/>
        <w:ind w:left="483" w:right="119"/>
        <w:rPr>
          <w:rStyle w:val="aqj"/>
          <w:rFonts w:ascii="Calibri" w:hAnsi="Calibri"/>
          <w:szCs w:val="22"/>
        </w:rPr>
      </w:pPr>
      <w:r>
        <w:rPr>
          <w:rStyle w:val="aqj"/>
          <w:rFonts w:ascii="Calibri" w:hAnsi="Calibri"/>
          <w:szCs w:val="22"/>
        </w:rPr>
        <w:t>Cllr McCarthy  asked whether Cllr Moore was seeking agreement in principle as the regulations are not yet in law. Cllr Eggar said that he was in favour of outsourcing but was concerned about which individual / organisation was chosen and that the Council should ensure that the solution</w:t>
      </w:r>
      <w:r w:rsidR="006508E1">
        <w:rPr>
          <w:rStyle w:val="aqj"/>
          <w:rFonts w:ascii="Calibri" w:hAnsi="Calibri"/>
          <w:szCs w:val="22"/>
        </w:rPr>
        <w:t xml:space="preserve"> chosen was appropriate. Cllr Pearce agreed with the idea of outsourcing but said he thought the Council should see what other local Councils are doing in a few months. He also said that the Council didn’t know anything about the DPO Centre. Cllr Moore said he didn’t think it was too soon and that the Council should express an interest. It was agreed that the Clerk would get in touch with other Councils to see what they were doing.</w:t>
      </w:r>
    </w:p>
    <w:p w:rsidR="006508E1" w:rsidRDefault="006508E1" w:rsidP="00D11569">
      <w:pPr>
        <w:tabs>
          <w:tab w:val="left" w:pos="720"/>
        </w:tabs>
        <w:spacing w:after="20"/>
        <w:ind w:left="483" w:right="119"/>
        <w:rPr>
          <w:rStyle w:val="aqj"/>
          <w:rFonts w:ascii="Calibri" w:hAnsi="Calibri"/>
          <w:szCs w:val="22"/>
        </w:rPr>
      </w:pPr>
      <w:r>
        <w:rPr>
          <w:rStyle w:val="aqj"/>
          <w:rFonts w:ascii="Calibri" w:hAnsi="Calibri"/>
          <w:szCs w:val="22"/>
        </w:rPr>
        <w:t>Cllr Moore proposed that the Council agree in principle to outsourcing the DPO role and that the Council express an interest in joining DPO with other Councils; this was seconded by Cllr Tollinton.</w:t>
      </w:r>
    </w:p>
    <w:p w:rsidR="006508E1" w:rsidRPr="00D11569" w:rsidRDefault="006508E1" w:rsidP="00D11569">
      <w:pPr>
        <w:tabs>
          <w:tab w:val="left" w:pos="720"/>
        </w:tabs>
        <w:spacing w:after="20"/>
        <w:ind w:left="483" w:right="119"/>
        <w:rPr>
          <w:rStyle w:val="aqj"/>
          <w:rFonts w:ascii="Calibri" w:hAnsi="Calibri"/>
          <w:szCs w:val="22"/>
        </w:rPr>
      </w:pPr>
      <w:r>
        <w:rPr>
          <w:rStyle w:val="aqj"/>
          <w:rFonts w:ascii="Calibri" w:hAnsi="Calibri"/>
          <w:szCs w:val="22"/>
        </w:rPr>
        <w:t>Cllr Pearce expressed his thanks to Cllr Moore for all his work on GDPR.</w:t>
      </w:r>
    </w:p>
    <w:p w:rsidR="00D6398E" w:rsidRPr="0055408F" w:rsidRDefault="00D6398E" w:rsidP="00B028A3">
      <w:pPr>
        <w:tabs>
          <w:tab w:val="left" w:pos="720"/>
        </w:tabs>
        <w:spacing w:after="20"/>
        <w:ind w:left="840" w:right="119"/>
        <w:rPr>
          <w:rStyle w:val="aqj"/>
          <w:rFonts w:ascii="Calibri" w:hAnsi="Calibri"/>
          <w:b/>
          <w:i/>
          <w:szCs w:val="22"/>
        </w:rPr>
      </w:pPr>
    </w:p>
    <w:p w:rsidR="002901FF" w:rsidRDefault="00C5695A"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Street Light Pole Bracket – Toms Hill Road</w:t>
      </w:r>
    </w:p>
    <w:p w:rsidR="00D11569" w:rsidRDefault="006508E1" w:rsidP="006508E1">
      <w:pPr>
        <w:tabs>
          <w:tab w:val="left" w:pos="720"/>
        </w:tabs>
        <w:spacing w:after="20"/>
        <w:ind w:left="483" w:right="119"/>
        <w:rPr>
          <w:rStyle w:val="aqj"/>
          <w:rFonts w:ascii="Calibri" w:hAnsi="Calibri"/>
          <w:szCs w:val="22"/>
        </w:rPr>
      </w:pPr>
      <w:r>
        <w:rPr>
          <w:rStyle w:val="aqj"/>
          <w:rFonts w:ascii="Calibri" w:hAnsi="Calibri"/>
          <w:szCs w:val="22"/>
        </w:rPr>
        <w:t>Cllr Pearce proposed that the Council accept the quote from Forde &amp; McHugh to remove the old bracket, replace with a new one and leave operational at a cost of £1,477.24; this was seconded by Cllr Moore.</w:t>
      </w:r>
    </w:p>
    <w:p w:rsidR="006508E1" w:rsidRPr="006508E1" w:rsidRDefault="006508E1" w:rsidP="006508E1">
      <w:pPr>
        <w:tabs>
          <w:tab w:val="left" w:pos="720"/>
        </w:tabs>
        <w:spacing w:after="20"/>
        <w:ind w:left="483" w:right="119"/>
        <w:rPr>
          <w:rStyle w:val="aqj"/>
          <w:rFonts w:ascii="Calibri" w:hAnsi="Calibri"/>
          <w:b/>
          <w:szCs w:val="22"/>
        </w:rPr>
      </w:pPr>
      <w:r>
        <w:rPr>
          <w:rStyle w:val="aqj"/>
          <w:rFonts w:ascii="Calibri" w:hAnsi="Calibri"/>
          <w:szCs w:val="22"/>
        </w:rPr>
        <w:t xml:space="preserve">The Council discussed whether to replace the light with a LED light. It was agreed that the Clerk should follow up with </w:t>
      </w:r>
      <w:r w:rsidR="005F7FFA">
        <w:rPr>
          <w:rStyle w:val="aqj"/>
          <w:rFonts w:ascii="Calibri" w:hAnsi="Calibri"/>
          <w:szCs w:val="22"/>
        </w:rPr>
        <w:t>Herts.</w:t>
      </w:r>
      <w:r>
        <w:rPr>
          <w:rStyle w:val="aqj"/>
          <w:rFonts w:ascii="Calibri" w:hAnsi="Calibri"/>
          <w:szCs w:val="22"/>
        </w:rPr>
        <w:t xml:space="preserve"> CC regarding the schedule for LED lights. </w:t>
      </w:r>
      <w:r>
        <w:rPr>
          <w:rStyle w:val="aqj"/>
          <w:rFonts w:ascii="Calibri" w:hAnsi="Calibri"/>
          <w:b/>
          <w:szCs w:val="22"/>
        </w:rPr>
        <w:t>(Action)</w:t>
      </w:r>
    </w:p>
    <w:p w:rsidR="0055408F" w:rsidRDefault="006508E1" w:rsidP="0055408F">
      <w:pPr>
        <w:tabs>
          <w:tab w:val="left" w:pos="720"/>
        </w:tabs>
        <w:spacing w:after="20"/>
        <w:ind w:right="119"/>
        <w:rPr>
          <w:rStyle w:val="aqj"/>
          <w:rFonts w:ascii="Calibri" w:hAnsi="Calibri"/>
          <w:b/>
          <w:szCs w:val="22"/>
        </w:rPr>
      </w:pPr>
      <w:r>
        <w:rPr>
          <w:rStyle w:val="aqj"/>
          <w:rFonts w:ascii="Calibri" w:hAnsi="Calibri"/>
          <w:b/>
          <w:szCs w:val="22"/>
        </w:rPr>
        <w:tab/>
      </w:r>
    </w:p>
    <w:p w:rsidR="006E2DCF" w:rsidRDefault="006E2DCF"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Warden</w:t>
      </w:r>
      <w:r w:rsidR="003F22C4">
        <w:rPr>
          <w:rStyle w:val="aqj"/>
          <w:rFonts w:ascii="Calibri" w:hAnsi="Calibri"/>
          <w:b/>
          <w:szCs w:val="22"/>
        </w:rPr>
        <w:t>’</w:t>
      </w:r>
      <w:r>
        <w:rPr>
          <w:rStyle w:val="aqj"/>
          <w:rFonts w:ascii="Calibri" w:hAnsi="Calibri"/>
          <w:b/>
          <w:szCs w:val="22"/>
        </w:rPr>
        <w:t>s Report</w:t>
      </w:r>
      <w:r w:rsidR="0004738E">
        <w:rPr>
          <w:rStyle w:val="aqj"/>
          <w:rFonts w:ascii="Calibri" w:hAnsi="Calibri"/>
          <w:b/>
          <w:szCs w:val="22"/>
        </w:rPr>
        <w:t xml:space="preserve"> and matters arising</w:t>
      </w:r>
    </w:p>
    <w:p w:rsidR="006E2DCF" w:rsidRDefault="006508E1" w:rsidP="006508E1">
      <w:pPr>
        <w:tabs>
          <w:tab w:val="left" w:pos="720"/>
        </w:tabs>
        <w:spacing w:after="20"/>
        <w:ind w:left="483" w:right="119"/>
        <w:rPr>
          <w:rStyle w:val="aqj"/>
          <w:rFonts w:ascii="Calibri" w:hAnsi="Calibri"/>
          <w:szCs w:val="22"/>
        </w:rPr>
      </w:pPr>
      <w:r>
        <w:rPr>
          <w:rStyle w:val="aqj"/>
          <w:rFonts w:ascii="Calibri" w:hAnsi="Calibri"/>
          <w:szCs w:val="22"/>
        </w:rPr>
        <w:t>The Council acknowledged the Warden’s report from March and commented on how thorough and informative it was. The Council asked the Clerk to pass on their thanks to the Warden.</w:t>
      </w:r>
    </w:p>
    <w:p w:rsidR="006508E1" w:rsidRPr="006508E1" w:rsidRDefault="006508E1" w:rsidP="006508E1">
      <w:pPr>
        <w:tabs>
          <w:tab w:val="left" w:pos="720"/>
        </w:tabs>
        <w:spacing w:after="20"/>
        <w:ind w:left="483" w:right="119"/>
        <w:rPr>
          <w:rStyle w:val="aqj"/>
          <w:rFonts w:ascii="Calibri" w:hAnsi="Calibri"/>
          <w:szCs w:val="22"/>
        </w:rPr>
      </w:pPr>
    </w:p>
    <w:p w:rsidR="00865138" w:rsidRPr="00C03BA5" w:rsidRDefault="007B5ECE" w:rsidP="00C03BA5">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Correspondence</w:t>
      </w:r>
    </w:p>
    <w:p w:rsidR="00810DC6" w:rsidRDefault="00DF5E25" w:rsidP="00EB5071">
      <w:pPr>
        <w:pStyle w:val="ListParagraph"/>
        <w:numPr>
          <w:ilvl w:val="1"/>
          <w:numId w:val="12"/>
        </w:numPr>
        <w:rPr>
          <w:rStyle w:val="aqj"/>
          <w:rFonts w:ascii="Calibri" w:hAnsi="Calibri"/>
          <w:szCs w:val="22"/>
        </w:rPr>
      </w:pPr>
      <w:r>
        <w:rPr>
          <w:rStyle w:val="aqj"/>
          <w:rFonts w:ascii="Calibri" w:hAnsi="Calibri"/>
          <w:szCs w:val="22"/>
        </w:rPr>
        <w:t xml:space="preserve">The Clerk had received an email from the Berkhamsted walk asking if they could use the Rec car park for a refreshment stop. The Council agreed but asked the Clerk to check first with the Sports Club. </w:t>
      </w:r>
      <w:r>
        <w:rPr>
          <w:rStyle w:val="aqj"/>
          <w:rFonts w:ascii="Calibri" w:hAnsi="Calibri"/>
          <w:b/>
          <w:szCs w:val="22"/>
        </w:rPr>
        <w:t>(Action)</w:t>
      </w:r>
    </w:p>
    <w:p w:rsidR="00EB5071" w:rsidRDefault="00EB5071" w:rsidP="00EB5071">
      <w:pPr>
        <w:pStyle w:val="ListParagraph"/>
        <w:numPr>
          <w:ilvl w:val="1"/>
          <w:numId w:val="12"/>
        </w:numPr>
        <w:rPr>
          <w:rStyle w:val="aqj"/>
          <w:rFonts w:ascii="Calibri" w:hAnsi="Calibri"/>
          <w:szCs w:val="22"/>
        </w:rPr>
      </w:pPr>
      <w:r>
        <w:rPr>
          <w:rStyle w:val="aqj"/>
          <w:rFonts w:ascii="Calibri" w:hAnsi="Calibri"/>
          <w:szCs w:val="22"/>
        </w:rPr>
        <w:t>Notification ROSPA</w:t>
      </w:r>
      <w:r w:rsidR="00E37760">
        <w:rPr>
          <w:rStyle w:val="aqj"/>
          <w:rFonts w:ascii="Calibri" w:hAnsi="Calibri"/>
          <w:szCs w:val="22"/>
        </w:rPr>
        <w:t xml:space="preserve"> inspection to take place during May/June</w:t>
      </w:r>
    </w:p>
    <w:p w:rsidR="00E37760" w:rsidRPr="00E37760" w:rsidRDefault="00E37760" w:rsidP="00E37760">
      <w:pPr>
        <w:ind w:left="1080"/>
        <w:rPr>
          <w:rStyle w:val="aqj"/>
          <w:rFonts w:ascii="Calibri" w:hAnsi="Calibri"/>
          <w:szCs w:val="22"/>
        </w:rPr>
      </w:pPr>
    </w:p>
    <w:p w:rsidR="00074436" w:rsidRDefault="00074436" w:rsidP="00CB0B4B">
      <w:pPr>
        <w:numPr>
          <w:ilvl w:val="0"/>
          <w:numId w:val="1"/>
        </w:numPr>
        <w:tabs>
          <w:tab w:val="left" w:pos="720"/>
        </w:tabs>
        <w:spacing w:after="20"/>
        <w:ind w:left="840" w:right="119" w:hanging="357"/>
        <w:rPr>
          <w:rStyle w:val="aqj"/>
          <w:rFonts w:ascii="Calibri" w:hAnsi="Calibri"/>
          <w:b/>
          <w:szCs w:val="22"/>
        </w:rPr>
      </w:pPr>
      <w:r>
        <w:rPr>
          <w:rStyle w:val="aqj"/>
          <w:rFonts w:ascii="Calibri" w:hAnsi="Calibri"/>
          <w:b/>
          <w:szCs w:val="22"/>
        </w:rPr>
        <w:t>Meeting open to the Public</w:t>
      </w:r>
    </w:p>
    <w:p w:rsidR="006200C3" w:rsidRDefault="00DF5E25" w:rsidP="00DF5E25">
      <w:pPr>
        <w:pStyle w:val="ListParagraph"/>
        <w:numPr>
          <w:ilvl w:val="0"/>
          <w:numId w:val="22"/>
        </w:numPr>
        <w:tabs>
          <w:tab w:val="left" w:pos="720"/>
        </w:tabs>
        <w:spacing w:after="20"/>
        <w:ind w:right="119"/>
        <w:rPr>
          <w:rStyle w:val="aqj"/>
          <w:rFonts w:ascii="Calibri" w:hAnsi="Calibri"/>
          <w:szCs w:val="22"/>
        </w:rPr>
      </w:pPr>
      <w:r>
        <w:rPr>
          <w:rStyle w:val="aqj"/>
          <w:rFonts w:ascii="Calibri" w:hAnsi="Calibri"/>
          <w:szCs w:val="22"/>
        </w:rPr>
        <w:t>Members of the public raised the issue of rubbish at the allotments and it was agreed that this would be discussed by the study group.</w:t>
      </w:r>
    </w:p>
    <w:p w:rsidR="00DF5E25" w:rsidRPr="00DF5E25" w:rsidRDefault="00DF5E25" w:rsidP="00DF5E25">
      <w:pPr>
        <w:tabs>
          <w:tab w:val="left" w:pos="720"/>
        </w:tabs>
        <w:spacing w:after="20"/>
        <w:ind w:left="483" w:right="119"/>
        <w:rPr>
          <w:rStyle w:val="aqj"/>
          <w:rFonts w:ascii="Calibri" w:hAnsi="Calibri"/>
          <w:szCs w:val="22"/>
        </w:rPr>
      </w:pPr>
    </w:p>
    <w:p w:rsidR="00AE3429" w:rsidRDefault="00CB0B4B" w:rsidP="004F41AE">
      <w:pPr>
        <w:numPr>
          <w:ilvl w:val="0"/>
          <w:numId w:val="1"/>
        </w:numPr>
        <w:tabs>
          <w:tab w:val="left" w:pos="720"/>
        </w:tabs>
        <w:ind w:left="840" w:right="119" w:hanging="357"/>
        <w:rPr>
          <w:rStyle w:val="aqj"/>
          <w:rFonts w:ascii="Calibri" w:hAnsi="Calibri"/>
          <w:b/>
          <w:szCs w:val="22"/>
        </w:rPr>
      </w:pPr>
      <w:r>
        <w:rPr>
          <w:rStyle w:val="aqj"/>
          <w:rFonts w:ascii="Calibri" w:hAnsi="Calibri"/>
          <w:b/>
          <w:szCs w:val="22"/>
        </w:rPr>
        <w:t>Any Other Business and to consider items for agenda of next meeting</w:t>
      </w:r>
    </w:p>
    <w:p w:rsidR="00307F7D" w:rsidRDefault="00DF5E25" w:rsidP="00DF5E25">
      <w:pPr>
        <w:pStyle w:val="ListParagraph"/>
        <w:numPr>
          <w:ilvl w:val="0"/>
          <w:numId w:val="22"/>
        </w:numPr>
        <w:suppressAutoHyphens w:val="0"/>
        <w:autoSpaceDN/>
        <w:spacing w:after="20"/>
        <w:ind w:right="120"/>
        <w:textAlignment w:val="auto"/>
        <w:rPr>
          <w:rFonts w:ascii="Calibri" w:eastAsia="Arial Unicode MS" w:hAnsi="Calibri"/>
          <w:szCs w:val="22"/>
          <w:lang w:val="en-US"/>
        </w:rPr>
      </w:pPr>
      <w:r>
        <w:rPr>
          <w:rFonts w:ascii="Calibri" w:eastAsia="Arial Unicode MS" w:hAnsi="Calibri"/>
          <w:szCs w:val="22"/>
          <w:lang w:val="en-US"/>
        </w:rPr>
        <w:t>Cllr Pearce said he had written an article for the Outlook about the work of the Cou</w:t>
      </w:r>
      <w:r>
        <w:rPr>
          <w:rFonts w:ascii="Calibri" w:eastAsia="Arial Unicode MS" w:hAnsi="Calibri"/>
          <w:szCs w:val="22"/>
          <w:lang w:val="en-US"/>
        </w:rPr>
        <w:t>n</w:t>
      </w:r>
      <w:r>
        <w:rPr>
          <w:rFonts w:ascii="Calibri" w:eastAsia="Arial Unicode MS" w:hAnsi="Calibri"/>
          <w:szCs w:val="22"/>
          <w:lang w:val="en-US"/>
        </w:rPr>
        <w:t>cil and Councillors.</w:t>
      </w:r>
    </w:p>
    <w:p w:rsidR="00DF5E25" w:rsidRDefault="00DF5E25" w:rsidP="00DF5E25">
      <w:pPr>
        <w:pStyle w:val="ListParagraph"/>
        <w:numPr>
          <w:ilvl w:val="0"/>
          <w:numId w:val="22"/>
        </w:numPr>
        <w:suppressAutoHyphens w:val="0"/>
        <w:autoSpaceDN/>
        <w:spacing w:after="20"/>
        <w:ind w:right="120"/>
        <w:textAlignment w:val="auto"/>
        <w:rPr>
          <w:rFonts w:ascii="Calibri" w:eastAsia="Arial Unicode MS" w:hAnsi="Calibri"/>
          <w:szCs w:val="22"/>
          <w:lang w:val="en-US"/>
        </w:rPr>
      </w:pPr>
      <w:r>
        <w:rPr>
          <w:rFonts w:ascii="Calibri" w:eastAsia="Arial Unicode MS" w:hAnsi="Calibri"/>
          <w:szCs w:val="22"/>
          <w:lang w:val="en-US"/>
        </w:rPr>
        <w:t>Cllr Moore said he wouldn’t be at the May meeting but would provide updates.</w:t>
      </w:r>
    </w:p>
    <w:p w:rsidR="00DF5E25" w:rsidRPr="00DF5E25" w:rsidRDefault="00DF5E25" w:rsidP="00DF5E25">
      <w:pPr>
        <w:suppressAutoHyphens w:val="0"/>
        <w:autoSpaceDN/>
        <w:spacing w:after="20"/>
        <w:ind w:right="120"/>
        <w:textAlignment w:val="auto"/>
        <w:rPr>
          <w:rFonts w:ascii="Calibri" w:eastAsia="Arial Unicode MS" w:hAnsi="Calibri"/>
          <w:szCs w:val="22"/>
          <w:lang w:val="en-US"/>
        </w:rPr>
      </w:pPr>
      <w:r>
        <w:rPr>
          <w:rFonts w:ascii="Calibri" w:eastAsia="Arial Unicode MS" w:hAnsi="Calibri"/>
          <w:szCs w:val="22"/>
          <w:lang w:val="en-US"/>
        </w:rPr>
        <w:t>As there was no further business the meeting closed at 9.35pm</w:t>
      </w:r>
    </w:p>
    <w:p w:rsidR="00D93166" w:rsidRDefault="00C17310" w:rsidP="0047189B">
      <w:pPr>
        <w:suppressAutoHyphens w:val="0"/>
        <w:autoSpaceDN/>
        <w:spacing w:after="20"/>
        <w:ind w:right="120" w:firstLine="720"/>
        <w:jc w:val="center"/>
        <w:textAlignment w:val="auto"/>
        <w:rPr>
          <w:rFonts w:ascii="Calibri" w:eastAsia="Arial Unicode MS" w:hAnsi="Calibri"/>
          <w:b/>
          <w:szCs w:val="22"/>
          <w:lang w:val="en-US"/>
        </w:rPr>
      </w:pPr>
      <w:r w:rsidRPr="0047189B">
        <w:rPr>
          <w:rFonts w:ascii="Calibri" w:eastAsia="Arial Unicode MS" w:hAnsi="Calibri"/>
          <w:b/>
          <w:szCs w:val="22"/>
          <w:lang w:val="en-US"/>
        </w:rPr>
        <w:t xml:space="preserve">Next Council meeting </w:t>
      </w:r>
      <w:r w:rsidR="00DF2225" w:rsidRPr="0047189B">
        <w:rPr>
          <w:rFonts w:ascii="Calibri" w:eastAsia="Arial Unicode MS" w:hAnsi="Calibri"/>
          <w:b/>
          <w:szCs w:val="22"/>
          <w:lang w:val="en-US"/>
        </w:rPr>
        <w:t>–</w:t>
      </w:r>
      <w:r w:rsidR="00BA6CD2">
        <w:rPr>
          <w:rFonts w:ascii="Calibri" w:eastAsia="Arial Unicode MS" w:hAnsi="Calibri"/>
          <w:b/>
          <w:szCs w:val="22"/>
          <w:lang w:val="en-US"/>
        </w:rPr>
        <w:t xml:space="preserve">Annual Meeting, </w:t>
      </w:r>
      <w:r w:rsidR="00096046" w:rsidRPr="0047189B">
        <w:rPr>
          <w:rFonts w:ascii="Calibri" w:eastAsia="Arial Unicode MS" w:hAnsi="Calibri"/>
          <w:b/>
          <w:szCs w:val="22"/>
          <w:lang w:val="en-US"/>
        </w:rPr>
        <w:t>Monday</w:t>
      </w:r>
      <w:r w:rsidR="00527C48">
        <w:rPr>
          <w:rFonts w:ascii="Calibri" w:eastAsia="Arial Unicode MS" w:hAnsi="Calibri"/>
          <w:b/>
          <w:szCs w:val="22"/>
          <w:lang w:val="en-US"/>
        </w:rPr>
        <w:t xml:space="preserve"> 14</w:t>
      </w:r>
      <w:r w:rsidR="00527C48" w:rsidRPr="00527C48">
        <w:rPr>
          <w:rFonts w:ascii="Calibri" w:eastAsia="Arial Unicode MS" w:hAnsi="Calibri"/>
          <w:b/>
          <w:szCs w:val="22"/>
          <w:vertAlign w:val="superscript"/>
          <w:lang w:val="en-US"/>
        </w:rPr>
        <w:t>th</w:t>
      </w:r>
      <w:r w:rsidR="00B60C32">
        <w:rPr>
          <w:rFonts w:ascii="Calibri" w:eastAsia="Arial Unicode MS" w:hAnsi="Calibri"/>
          <w:b/>
          <w:szCs w:val="22"/>
          <w:lang w:val="en-US"/>
        </w:rPr>
        <w:t xml:space="preserve"> </w:t>
      </w:r>
      <w:r w:rsidR="00527C48">
        <w:rPr>
          <w:rFonts w:ascii="Calibri" w:eastAsia="Arial Unicode MS" w:hAnsi="Calibri"/>
          <w:b/>
          <w:szCs w:val="22"/>
          <w:lang w:val="en-US"/>
        </w:rPr>
        <w:t>May</w:t>
      </w:r>
      <w:r w:rsidR="006A1B54">
        <w:rPr>
          <w:rFonts w:ascii="Calibri" w:eastAsia="Arial Unicode MS" w:hAnsi="Calibri"/>
          <w:b/>
          <w:szCs w:val="22"/>
          <w:lang w:val="en-US"/>
        </w:rPr>
        <w:t xml:space="preserve"> 2018</w:t>
      </w:r>
    </w:p>
    <w:p w:rsidR="00194568" w:rsidRDefault="00C17310" w:rsidP="0047189B">
      <w:pPr>
        <w:pStyle w:val="NormalWeb"/>
        <w:spacing w:before="0" w:after="20"/>
        <w:ind w:left="480" w:right="120" w:firstLine="240"/>
        <w:jc w:val="center"/>
        <w:rPr>
          <w:rFonts w:ascii="Calibri" w:hAnsi="Calibri" w:cs="Times New Roman"/>
          <w:b/>
          <w:sz w:val="22"/>
          <w:szCs w:val="22"/>
        </w:rPr>
      </w:pPr>
      <w:r w:rsidRPr="0047189B">
        <w:rPr>
          <w:rFonts w:ascii="Calibri" w:eastAsia="Times New Roman" w:hAnsi="Calibri" w:cs="Times New Roman"/>
          <w:b/>
          <w:sz w:val="22"/>
          <w:szCs w:val="22"/>
          <w:lang w:val="en-GB"/>
        </w:rPr>
        <w:t xml:space="preserve">Aldbury Parish Council website – </w:t>
      </w:r>
      <w:hyperlink r:id="rId8" w:history="1">
        <w:r w:rsidRPr="0047189B">
          <w:rPr>
            <w:rFonts w:ascii="Calibri" w:eastAsia="Times New Roman" w:hAnsi="Calibri" w:cs="Times New Roman"/>
            <w:b/>
            <w:color w:val="0000FF"/>
            <w:sz w:val="22"/>
            <w:szCs w:val="22"/>
            <w:u w:val="single"/>
            <w:lang w:val="en-GB"/>
          </w:rPr>
          <w:t>www.aldburyparish.org.uk</w:t>
        </w:r>
      </w:hyperlink>
      <w:r w:rsidR="00BF24C5" w:rsidRPr="0047189B">
        <w:rPr>
          <w:rFonts w:ascii="Calibri" w:hAnsi="Calibri" w:cs="Times New Roman"/>
          <w:b/>
          <w:sz w:val="22"/>
          <w:szCs w:val="22"/>
        </w:rPr>
        <w:t>.</w:t>
      </w:r>
    </w:p>
    <w:sectPr w:rsidR="00194568" w:rsidSect="00DF2E36">
      <w:footerReference w:type="default" r:id="rId9"/>
      <w:pgSz w:w="11906" w:h="16838"/>
      <w:pgMar w:top="851" w:right="1440" w:bottom="851"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5020" w:rsidRDefault="002E5020">
      <w:r>
        <w:separator/>
      </w:r>
    </w:p>
  </w:endnote>
  <w:endnote w:type="continuationSeparator" w:id="0">
    <w:p w:rsidR="002E5020" w:rsidRDefault="002E502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1569" w:rsidRDefault="00D647BB">
    <w:pPr>
      <w:pStyle w:val="Footer"/>
      <w:jc w:val="center"/>
    </w:pPr>
    <w:fldSimple w:instr=" PAGE   \* MERGEFORMAT ">
      <w:r w:rsidR="00B03F9B">
        <w:rPr>
          <w:noProof/>
        </w:rPr>
        <w:t>5</w:t>
      </w:r>
    </w:fldSimple>
  </w:p>
  <w:p w:rsidR="00D11569" w:rsidRDefault="00D115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5020" w:rsidRDefault="002E5020">
      <w:r>
        <w:rPr>
          <w:color w:val="000000"/>
        </w:rPr>
        <w:separator/>
      </w:r>
    </w:p>
  </w:footnote>
  <w:footnote w:type="continuationSeparator" w:id="0">
    <w:p w:rsidR="002E5020" w:rsidRDefault="002E50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70B52"/>
    <w:multiLevelType w:val="hybridMultilevel"/>
    <w:tmpl w:val="8E4698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0F76D6"/>
    <w:multiLevelType w:val="hybridMultilevel"/>
    <w:tmpl w:val="7360CE54"/>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
    <w:nsid w:val="14AD7430"/>
    <w:multiLevelType w:val="hybridMultilevel"/>
    <w:tmpl w:val="2BCA5EB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2E621735"/>
    <w:multiLevelType w:val="multilevel"/>
    <w:tmpl w:val="04B00C32"/>
    <w:lvl w:ilvl="0">
      <w:start w:val="60"/>
      <w:numFmt w:val="decimal"/>
      <w:lvlText w:val="18/%1"/>
      <w:lvlJc w:val="left"/>
      <w:pPr>
        <w:ind w:left="786"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4">
    <w:nsid w:val="320F179F"/>
    <w:multiLevelType w:val="multilevel"/>
    <w:tmpl w:val="1530415A"/>
    <w:lvl w:ilvl="0">
      <w:start w:val="250"/>
      <w:numFmt w:val="decimal"/>
      <w:lvlText w:val="17/%1"/>
      <w:lvlJc w:val="left"/>
      <w:pPr>
        <w:ind w:left="786" w:hanging="360"/>
      </w:pPr>
      <w:rPr>
        <w:rFonts w:hint="default"/>
        <w:i w:val="0"/>
      </w:rPr>
    </w:lvl>
    <w:lvl w:ilvl="1">
      <w:start w:val="1"/>
      <w:numFmt w:val="bullet"/>
      <w:lvlText w:val=""/>
      <w:lvlJc w:val="left"/>
      <w:pPr>
        <w:ind w:left="1506" w:hanging="360"/>
      </w:pPr>
      <w:rPr>
        <w:rFonts w:ascii="Symbol" w:hAnsi="Symbol"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5">
    <w:nsid w:val="337545FF"/>
    <w:multiLevelType w:val="hybridMultilevel"/>
    <w:tmpl w:val="1DB2B928"/>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6">
    <w:nsid w:val="373B0269"/>
    <w:multiLevelType w:val="hybridMultilevel"/>
    <w:tmpl w:val="6E58BB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37476181"/>
    <w:multiLevelType w:val="hybridMultilevel"/>
    <w:tmpl w:val="AF0838AA"/>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8">
    <w:nsid w:val="3F770453"/>
    <w:multiLevelType w:val="hybridMultilevel"/>
    <w:tmpl w:val="BC12A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15A683D"/>
    <w:multiLevelType w:val="hybridMultilevel"/>
    <w:tmpl w:val="3DE250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43CA5B99"/>
    <w:multiLevelType w:val="hybridMultilevel"/>
    <w:tmpl w:val="4CEC60B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43D50DB0"/>
    <w:multiLevelType w:val="hybridMultilevel"/>
    <w:tmpl w:val="B4A82C2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2">
    <w:nsid w:val="45FB70E9"/>
    <w:multiLevelType w:val="hybridMultilevel"/>
    <w:tmpl w:val="BEA0AD96"/>
    <w:lvl w:ilvl="0" w:tplc="08090001">
      <w:start w:val="1"/>
      <w:numFmt w:val="bullet"/>
      <w:lvlText w:val=""/>
      <w:lvlJc w:val="left"/>
      <w:pPr>
        <w:ind w:left="1200" w:hanging="360"/>
      </w:pPr>
      <w:rPr>
        <w:rFonts w:ascii="Symbol" w:hAnsi="Symbo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13">
    <w:nsid w:val="493F26EC"/>
    <w:multiLevelType w:val="hybridMultilevel"/>
    <w:tmpl w:val="AAC611AC"/>
    <w:lvl w:ilvl="0" w:tplc="08090001">
      <w:start w:val="1"/>
      <w:numFmt w:val="bullet"/>
      <w:lvlText w:val=""/>
      <w:lvlJc w:val="left"/>
      <w:pPr>
        <w:ind w:left="1560" w:hanging="360"/>
      </w:pPr>
      <w:rPr>
        <w:rFonts w:ascii="Symbol" w:hAnsi="Symbol" w:hint="default"/>
      </w:rPr>
    </w:lvl>
    <w:lvl w:ilvl="1" w:tplc="08090003" w:tentative="1">
      <w:start w:val="1"/>
      <w:numFmt w:val="bullet"/>
      <w:lvlText w:val="o"/>
      <w:lvlJc w:val="left"/>
      <w:pPr>
        <w:ind w:left="2280" w:hanging="360"/>
      </w:pPr>
      <w:rPr>
        <w:rFonts w:ascii="Courier New" w:hAnsi="Courier New" w:cs="Courier New" w:hint="default"/>
      </w:rPr>
    </w:lvl>
    <w:lvl w:ilvl="2" w:tplc="08090005" w:tentative="1">
      <w:start w:val="1"/>
      <w:numFmt w:val="bullet"/>
      <w:lvlText w:val=""/>
      <w:lvlJc w:val="left"/>
      <w:pPr>
        <w:ind w:left="3000" w:hanging="360"/>
      </w:pPr>
      <w:rPr>
        <w:rFonts w:ascii="Wingdings" w:hAnsi="Wingdings" w:hint="default"/>
      </w:rPr>
    </w:lvl>
    <w:lvl w:ilvl="3" w:tplc="08090001" w:tentative="1">
      <w:start w:val="1"/>
      <w:numFmt w:val="bullet"/>
      <w:lvlText w:val=""/>
      <w:lvlJc w:val="left"/>
      <w:pPr>
        <w:ind w:left="3720" w:hanging="360"/>
      </w:pPr>
      <w:rPr>
        <w:rFonts w:ascii="Symbol" w:hAnsi="Symbol" w:hint="default"/>
      </w:rPr>
    </w:lvl>
    <w:lvl w:ilvl="4" w:tplc="08090003" w:tentative="1">
      <w:start w:val="1"/>
      <w:numFmt w:val="bullet"/>
      <w:lvlText w:val="o"/>
      <w:lvlJc w:val="left"/>
      <w:pPr>
        <w:ind w:left="4440" w:hanging="360"/>
      </w:pPr>
      <w:rPr>
        <w:rFonts w:ascii="Courier New" w:hAnsi="Courier New" w:cs="Courier New" w:hint="default"/>
      </w:rPr>
    </w:lvl>
    <w:lvl w:ilvl="5" w:tplc="08090005" w:tentative="1">
      <w:start w:val="1"/>
      <w:numFmt w:val="bullet"/>
      <w:lvlText w:val=""/>
      <w:lvlJc w:val="left"/>
      <w:pPr>
        <w:ind w:left="5160" w:hanging="360"/>
      </w:pPr>
      <w:rPr>
        <w:rFonts w:ascii="Wingdings" w:hAnsi="Wingdings" w:hint="default"/>
      </w:rPr>
    </w:lvl>
    <w:lvl w:ilvl="6" w:tplc="08090001" w:tentative="1">
      <w:start w:val="1"/>
      <w:numFmt w:val="bullet"/>
      <w:lvlText w:val=""/>
      <w:lvlJc w:val="left"/>
      <w:pPr>
        <w:ind w:left="5880" w:hanging="360"/>
      </w:pPr>
      <w:rPr>
        <w:rFonts w:ascii="Symbol" w:hAnsi="Symbol" w:hint="default"/>
      </w:rPr>
    </w:lvl>
    <w:lvl w:ilvl="7" w:tplc="08090003" w:tentative="1">
      <w:start w:val="1"/>
      <w:numFmt w:val="bullet"/>
      <w:lvlText w:val="o"/>
      <w:lvlJc w:val="left"/>
      <w:pPr>
        <w:ind w:left="6600" w:hanging="360"/>
      </w:pPr>
      <w:rPr>
        <w:rFonts w:ascii="Courier New" w:hAnsi="Courier New" w:cs="Courier New" w:hint="default"/>
      </w:rPr>
    </w:lvl>
    <w:lvl w:ilvl="8" w:tplc="08090005" w:tentative="1">
      <w:start w:val="1"/>
      <w:numFmt w:val="bullet"/>
      <w:lvlText w:val=""/>
      <w:lvlJc w:val="left"/>
      <w:pPr>
        <w:ind w:left="7320" w:hanging="360"/>
      </w:pPr>
      <w:rPr>
        <w:rFonts w:ascii="Wingdings" w:hAnsi="Wingdings" w:hint="default"/>
      </w:rPr>
    </w:lvl>
  </w:abstractNum>
  <w:abstractNum w:abstractNumId="14">
    <w:nsid w:val="4BEE21D2"/>
    <w:multiLevelType w:val="hybridMultilevel"/>
    <w:tmpl w:val="48960E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617F1BB3"/>
    <w:multiLevelType w:val="hybridMultilevel"/>
    <w:tmpl w:val="D526BE10"/>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16">
    <w:nsid w:val="6C0E2729"/>
    <w:multiLevelType w:val="multilevel"/>
    <w:tmpl w:val="5002B14A"/>
    <w:lvl w:ilvl="0">
      <w:start w:val="1"/>
      <w:numFmt w:val="decimal"/>
      <w:lvlText w:val="17/1%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17">
    <w:nsid w:val="6FD8746A"/>
    <w:multiLevelType w:val="hybridMultilevel"/>
    <w:tmpl w:val="B282B968"/>
    <w:lvl w:ilvl="0" w:tplc="08090001">
      <w:start w:val="1"/>
      <w:numFmt w:val="bullet"/>
      <w:lvlText w:val=""/>
      <w:lvlJc w:val="left"/>
      <w:pPr>
        <w:ind w:left="1203" w:hanging="360"/>
      </w:pPr>
      <w:rPr>
        <w:rFonts w:ascii="Symbol" w:hAnsi="Symbol" w:hint="default"/>
      </w:rPr>
    </w:lvl>
    <w:lvl w:ilvl="1" w:tplc="08090003" w:tentative="1">
      <w:start w:val="1"/>
      <w:numFmt w:val="bullet"/>
      <w:lvlText w:val="o"/>
      <w:lvlJc w:val="left"/>
      <w:pPr>
        <w:ind w:left="1923" w:hanging="360"/>
      </w:pPr>
      <w:rPr>
        <w:rFonts w:ascii="Courier New" w:hAnsi="Courier New" w:cs="Courier New" w:hint="default"/>
      </w:rPr>
    </w:lvl>
    <w:lvl w:ilvl="2" w:tplc="08090005" w:tentative="1">
      <w:start w:val="1"/>
      <w:numFmt w:val="bullet"/>
      <w:lvlText w:val=""/>
      <w:lvlJc w:val="left"/>
      <w:pPr>
        <w:ind w:left="2643" w:hanging="360"/>
      </w:pPr>
      <w:rPr>
        <w:rFonts w:ascii="Wingdings" w:hAnsi="Wingdings" w:hint="default"/>
      </w:rPr>
    </w:lvl>
    <w:lvl w:ilvl="3" w:tplc="08090001" w:tentative="1">
      <w:start w:val="1"/>
      <w:numFmt w:val="bullet"/>
      <w:lvlText w:val=""/>
      <w:lvlJc w:val="left"/>
      <w:pPr>
        <w:ind w:left="3363" w:hanging="360"/>
      </w:pPr>
      <w:rPr>
        <w:rFonts w:ascii="Symbol" w:hAnsi="Symbol" w:hint="default"/>
      </w:rPr>
    </w:lvl>
    <w:lvl w:ilvl="4" w:tplc="08090003" w:tentative="1">
      <w:start w:val="1"/>
      <w:numFmt w:val="bullet"/>
      <w:lvlText w:val="o"/>
      <w:lvlJc w:val="left"/>
      <w:pPr>
        <w:ind w:left="4083" w:hanging="360"/>
      </w:pPr>
      <w:rPr>
        <w:rFonts w:ascii="Courier New" w:hAnsi="Courier New" w:cs="Courier New" w:hint="default"/>
      </w:rPr>
    </w:lvl>
    <w:lvl w:ilvl="5" w:tplc="08090005" w:tentative="1">
      <w:start w:val="1"/>
      <w:numFmt w:val="bullet"/>
      <w:lvlText w:val=""/>
      <w:lvlJc w:val="left"/>
      <w:pPr>
        <w:ind w:left="4803" w:hanging="360"/>
      </w:pPr>
      <w:rPr>
        <w:rFonts w:ascii="Wingdings" w:hAnsi="Wingdings" w:hint="default"/>
      </w:rPr>
    </w:lvl>
    <w:lvl w:ilvl="6" w:tplc="08090001" w:tentative="1">
      <w:start w:val="1"/>
      <w:numFmt w:val="bullet"/>
      <w:lvlText w:val=""/>
      <w:lvlJc w:val="left"/>
      <w:pPr>
        <w:ind w:left="5523" w:hanging="360"/>
      </w:pPr>
      <w:rPr>
        <w:rFonts w:ascii="Symbol" w:hAnsi="Symbol" w:hint="default"/>
      </w:rPr>
    </w:lvl>
    <w:lvl w:ilvl="7" w:tplc="08090003" w:tentative="1">
      <w:start w:val="1"/>
      <w:numFmt w:val="bullet"/>
      <w:lvlText w:val="o"/>
      <w:lvlJc w:val="left"/>
      <w:pPr>
        <w:ind w:left="6243" w:hanging="360"/>
      </w:pPr>
      <w:rPr>
        <w:rFonts w:ascii="Courier New" w:hAnsi="Courier New" w:cs="Courier New" w:hint="default"/>
      </w:rPr>
    </w:lvl>
    <w:lvl w:ilvl="8" w:tplc="08090005" w:tentative="1">
      <w:start w:val="1"/>
      <w:numFmt w:val="bullet"/>
      <w:lvlText w:val=""/>
      <w:lvlJc w:val="left"/>
      <w:pPr>
        <w:ind w:left="6963" w:hanging="360"/>
      </w:pPr>
      <w:rPr>
        <w:rFonts w:ascii="Wingdings" w:hAnsi="Wingdings" w:hint="default"/>
      </w:rPr>
    </w:lvl>
  </w:abstractNum>
  <w:abstractNum w:abstractNumId="18">
    <w:nsid w:val="70B778B5"/>
    <w:multiLevelType w:val="hybridMultilevel"/>
    <w:tmpl w:val="124078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71EE7E5A"/>
    <w:multiLevelType w:val="multilevel"/>
    <w:tmpl w:val="5E88E282"/>
    <w:lvl w:ilvl="0">
      <w:start w:val="5"/>
      <w:numFmt w:val="decimal"/>
      <w:lvlText w:val="16/%1"/>
      <w:lvlJc w:val="left"/>
      <w:pPr>
        <w:ind w:left="786" w:hanging="360"/>
      </w:pPr>
      <w:rPr>
        <w:rFonts w:hint="default"/>
        <w:i w:val="0"/>
      </w:rPr>
    </w:lvl>
    <w:lvl w:ilvl="1">
      <w:start w:val="1"/>
      <w:numFmt w:val="decimal"/>
      <w:lvlText w:val="%2."/>
      <w:lvlJc w:val="left"/>
      <w:pPr>
        <w:ind w:left="1506" w:hanging="360"/>
      </w:pPr>
      <w:rPr>
        <w:rFonts w:hint="default"/>
      </w:rPr>
    </w:lvl>
    <w:lvl w:ilvl="2">
      <w:start w:val="1"/>
      <w:numFmt w:val="decimal"/>
      <w:lvlText w:val="%3."/>
      <w:lvlJc w:val="left"/>
      <w:pPr>
        <w:ind w:left="2226" w:hanging="360"/>
      </w:pPr>
      <w:rPr>
        <w:rFonts w:hint="default"/>
      </w:rPr>
    </w:lvl>
    <w:lvl w:ilvl="3">
      <w:start w:val="1"/>
      <w:numFmt w:val="decimal"/>
      <w:lvlText w:val="%4."/>
      <w:lvlJc w:val="left"/>
      <w:pPr>
        <w:ind w:left="2946" w:hanging="360"/>
      </w:pPr>
      <w:rPr>
        <w:rFonts w:hint="default"/>
      </w:rPr>
    </w:lvl>
    <w:lvl w:ilvl="4">
      <w:start w:val="1"/>
      <w:numFmt w:val="decimal"/>
      <w:lvlText w:val="%5."/>
      <w:lvlJc w:val="left"/>
      <w:pPr>
        <w:ind w:left="3666" w:hanging="360"/>
      </w:pPr>
      <w:rPr>
        <w:rFonts w:hint="default"/>
      </w:rPr>
    </w:lvl>
    <w:lvl w:ilvl="5">
      <w:start w:val="1"/>
      <w:numFmt w:val="decimal"/>
      <w:lvlText w:val="%6."/>
      <w:lvlJc w:val="left"/>
      <w:pPr>
        <w:ind w:left="4386" w:hanging="360"/>
      </w:pPr>
      <w:rPr>
        <w:rFonts w:hint="default"/>
      </w:rPr>
    </w:lvl>
    <w:lvl w:ilvl="6">
      <w:start w:val="1"/>
      <w:numFmt w:val="decimal"/>
      <w:lvlText w:val="%7."/>
      <w:lvlJc w:val="left"/>
      <w:pPr>
        <w:ind w:left="5106" w:hanging="360"/>
      </w:pPr>
      <w:rPr>
        <w:rFonts w:hint="default"/>
      </w:rPr>
    </w:lvl>
    <w:lvl w:ilvl="7">
      <w:start w:val="1"/>
      <w:numFmt w:val="decimal"/>
      <w:lvlText w:val="%8."/>
      <w:lvlJc w:val="left"/>
      <w:pPr>
        <w:ind w:left="5826" w:hanging="360"/>
      </w:pPr>
      <w:rPr>
        <w:rFonts w:hint="default"/>
      </w:rPr>
    </w:lvl>
    <w:lvl w:ilvl="8">
      <w:start w:val="1"/>
      <w:numFmt w:val="decimal"/>
      <w:lvlText w:val="%9."/>
      <w:lvlJc w:val="left"/>
      <w:pPr>
        <w:ind w:left="6546" w:hanging="360"/>
      </w:pPr>
      <w:rPr>
        <w:rFonts w:hint="default"/>
      </w:rPr>
    </w:lvl>
  </w:abstractNum>
  <w:abstractNum w:abstractNumId="20">
    <w:nsid w:val="78FD6150"/>
    <w:multiLevelType w:val="hybridMultilevel"/>
    <w:tmpl w:val="EAD8F21E"/>
    <w:lvl w:ilvl="0" w:tplc="0809000F">
      <w:start w:val="1"/>
      <w:numFmt w:val="decimal"/>
      <w:lvlText w:val="%1."/>
      <w:lvlJc w:val="left"/>
      <w:pPr>
        <w:ind w:left="1203" w:hanging="360"/>
      </w:pPr>
    </w:lvl>
    <w:lvl w:ilvl="1" w:tplc="08090019" w:tentative="1">
      <w:start w:val="1"/>
      <w:numFmt w:val="lowerLetter"/>
      <w:lvlText w:val="%2."/>
      <w:lvlJc w:val="left"/>
      <w:pPr>
        <w:ind w:left="1923" w:hanging="360"/>
      </w:pPr>
    </w:lvl>
    <w:lvl w:ilvl="2" w:tplc="0809001B" w:tentative="1">
      <w:start w:val="1"/>
      <w:numFmt w:val="lowerRoman"/>
      <w:lvlText w:val="%3."/>
      <w:lvlJc w:val="right"/>
      <w:pPr>
        <w:ind w:left="2643" w:hanging="180"/>
      </w:pPr>
    </w:lvl>
    <w:lvl w:ilvl="3" w:tplc="0809000F" w:tentative="1">
      <w:start w:val="1"/>
      <w:numFmt w:val="decimal"/>
      <w:lvlText w:val="%4."/>
      <w:lvlJc w:val="left"/>
      <w:pPr>
        <w:ind w:left="3363" w:hanging="360"/>
      </w:pPr>
    </w:lvl>
    <w:lvl w:ilvl="4" w:tplc="08090019" w:tentative="1">
      <w:start w:val="1"/>
      <w:numFmt w:val="lowerLetter"/>
      <w:lvlText w:val="%5."/>
      <w:lvlJc w:val="left"/>
      <w:pPr>
        <w:ind w:left="4083" w:hanging="360"/>
      </w:pPr>
    </w:lvl>
    <w:lvl w:ilvl="5" w:tplc="0809001B" w:tentative="1">
      <w:start w:val="1"/>
      <w:numFmt w:val="lowerRoman"/>
      <w:lvlText w:val="%6."/>
      <w:lvlJc w:val="right"/>
      <w:pPr>
        <w:ind w:left="4803" w:hanging="180"/>
      </w:pPr>
    </w:lvl>
    <w:lvl w:ilvl="6" w:tplc="0809000F" w:tentative="1">
      <w:start w:val="1"/>
      <w:numFmt w:val="decimal"/>
      <w:lvlText w:val="%7."/>
      <w:lvlJc w:val="left"/>
      <w:pPr>
        <w:ind w:left="5523" w:hanging="360"/>
      </w:pPr>
    </w:lvl>
    <w:lvl w:ilvl="7" w:tplc="08090019" w:tentative="1">
      <w:start w:val="1"/>
      <w:numFmt w:val="lowerLetter"/>
      <w:lvlText w:val="%8."/>
      <w:lvlJc w:val="left"/>
      <w:pPr>
        <w:ind w:left="6243" w:hanging="360"/>
      </w:pPr>
    </w:lvl>
    <w:lvl w:ilvl="8" w:tplc="0809001B" w:tentative="1">
      <w:start w:val="1"/>
      <w:numFmt w:val="lowerRoman"/>
      <w:lvlText w:val="%9."/>
      <w:lvlJc w:val="right"/>
      <w:pPr>
        <w:ind w:left="6963" w:hanging="180"/>
      </w:pPr>
    </w:lvl>
  </w:abstractNum>
  <w:abstractNum w:abstractNumId="21">
    <w:nsid w:val="7C1222F7"/>
    <w:multiLevelType w:val="hybridMultilevel"/>
    <w:tmpl w:val="2D3E0D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10"/>
  </w:num>
  <w:num w:numId="3">
    <w:abstractNumId w:val="13"/>
  </w:num>
  <w:num w:numId="4">
    <w:abstractNumId w:val="2"/>
  </w:num>
  <w:num w:numId="5">
    <w:abstractNumId w:val="18"/>
  </w:num>
  <w:num w:numId="6">
    <w:abstractNumId w:val="8"/>
  </w:num>
  <w:num w:numId="7">
    <w:abstractNumId w:val="19"/>
  </w:num>
  <w:num w:numId="8">
    <w:abstractNumId w:val="16"/>
  </w:num>
  <w:num w:numId="9">
    <w:abstractNumId w:val="21"/>
  </w:num>
  <w:num w:numId="10">
    <w:abstractNumId w:val="9"/>
  </w:num>
  <w:num w:numId="11">
    <w:abstractNumId w:val="6"/>
  </w:num>
  <w:num w:numId="12">
    <w:abstractNumId w:val="0"/>
  </w:num>
  <w:num w:numId="13">
    <w:abstractNumId w:val="7"/>
  </w:num>
  <w:num w:numId="14">
    <w:abstractNumId w:val="14"/>
  </w:num>
  <w:num w:numId="15">
    <w:abstractNumId w:val="1"/>
  </w:num>
  <w:num w:numId="16">
    <w:abstractNumId w:val="5"/>
  </w:num>
  <w:num w:numId="17">
    <w:abstractNumId w:val="12"/>
  </w:num>
  <w:num w:numId="18">
    <w:abstractNumId w:val="11"/>
  </w:num>
  <w:num w:numId="19">
    <w:abstractNumId w:val="20"/>
  </w:num>
  <w:num w:numId="20">
    <w:abstractNumId w:val="4"/>
  </w:num>
  <w:num w:numId="21">
    <w:abstractNumId w:val="15"/>
  </w:num>
  <w:num w:numId="22">
    <w:abstractNumId w:val="17"/>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autoHyphenation/>
  <w:characterSpacingControl w:val="doNotCompress"/>
  <w:hdrShapeDefaults>
    <o:shapedefaults v:ext="edit" spidmax="311298"/>
  </w:hdrShapeDefaults>
  <w:footnotePr>
    <w:footnote w:id="-1"/>
    <w:footnote w:id="0"/>
  </w:footnotePr>
  <w:endnotePr>
    <w:endnote w:id="-1"/>
    <w:endnote w:id="0"/>
  </w:endnotePr>
  <w:compat/>
  <w:rsids>
    <w:rsidRoot w:val="002B39BE"/>
    <w:rsid w:val="000019A4"/>
    <w:rsid w:val="000039D0"/>
    <w:rsid w:val="000047D9"/>
    <w:rsid w:val="00007028"/>
    <w:rsid w:val="00010889"/>
    <w:rsid w:val="0001744F"/>
    <w:rsid w:val="00020B86"/>
    <w:rsid w:val="00021FD1"/>
    <w:rsid w:val="00023FC7"/>
    <w:rsid w:val="00025298"/>
    <w:rsid w:val="00025657"/>
    <w:rsid w:val="00025BA0"/>
    <w:rsid w:val="00025D0A"/>
    <w:rsid w:val="00030911"/>
    <w:rsid w:val="000314AB"/>
    <w:rsid w:val="0003631A"/>
    <w:rsid w:val="0003692B"/>
    <w:rsid w:val="000413C6"/>
    <w:rsid w:val="000429FA"/>
    <w:rsid w:val="0004738E"/>
    <w:rsid w:val="00050C61"/>
    <w:rsid w:val="00051A5B"/>
    <w:rsid w:val="0005294B"/>
    <w:rsid w:val="00053D57"/>
    <w:rsid w:val="0005415E"/>
    <w:rsid w:val="000562B3"/>
    <w:rsid w:val="00060891"/>
    <w:rsid w:val="0006214C"/>
    <w:rsid w:val="00063EF4"/>
    <w:rsid w:val="00064066"/>
    <w:rsid w:val="00065DF6"/>
    <w:rsid w:val="00066002"/>
    <w:rsid w:val="00066701"/>
    <w:rsid w:val="00066C2C"/>
    <w:rsid w:val="000735CD"/>
    <w:rsid w:val="000736B6"/>
    <w:rsid w:val="00074436"/>
    <w:rsid w:val="00080A80"/>
    <w:rsid w:val="00083A95"/>
    <w:rsid w:val="00083CC0"/>
    <w:rsid w:val="00085C32"/>
    <w:rsid w:val="00091B21"/>
    <w:rsid w:val="0009387D"/>
    <w:rsid w:val="00093A1C"/>
    <w:rsid w:val="000941DF"/>
    <w:rsid w:val="000951CC"/>
    <w:rsid w:val="000953EA"/>
    <w:rsid w:val="00096046"/>
    <w:rsid w:val="00097C98"/>
    <w:rsid w:val="000A073E"/>
    <w:rsid w:val="000A2CA8"/>
    <w:rsid w:val="000A5638"/>
    <w:rsid w:val="000A5CDF"/>
    <w:rsid w:val="000A675A"/>
    <w:rsid w:val="000A681F"/>
    <w:rsid w:val="000B6C8C"/>
    <w:rsid w:val="000C4287"/>
    <w:rsid w:val="000C490E"/>
    <w:rsid w:val="000C50D9"/>
    <w:rsid w:val="000C5292"/>
    <w:rsid w:val="000C74FD"/>
    <w:rsid w:val="000D0DB0"/>
    <w:rsid w:val="000D5B95"/>
    <w:rsid w:val="000D74CC"/>
    <w:rsid w:val="000E12FB"/>
    <w:rsid w:val="000E148D"/>
    <w:rsid w:val="000E1CC5"/>
    <w:rsid w:val="000E3DD7"/>
    <w:rsid w:val="000F0080"/>
    <w:rsid w:val="000F022E"/>
    <w:rsid w:val="000F2D2A"/>
    <w:rsid w:val="000F399B"/>
    <w:rsid w:val="000F6310"/>
    <w:rsid w:val="00100F3B"/>
    <w:rsid w:val="00102EBC"/>
    <w:rsid w:val="00102F29"/>
    <w:rsid w:val="00103BAE"/>
    <w:rsid w:val="00103C87"/>
    <w:rsid w:val="00104D0A"/>
    <w:rsid w:val="00106009"/>
    <w:rsid w:val="001104A8"/>
    <w:rsid w:val="00111757"/>
    <w:rsid w:val="00117061"/>
    <w:rsid w:val="00120F5A"/>
    <w:rsid w:val="001213C9"/>
    <w:rsid w:val="00123FF4"/>
    <w:rsid w:val="00124651"/>
    <w:rsid w:val="00126DC8"/>
    <w:rsid w:val="00127F9E"/>
    <w:rsid w:val="00130C47"/>
    <w:rsid w:val="00131704"/>
    <w:rsid w:val="00136707"/>
    <w:rsid w:val="00136DCD"/>
    <w:rsid w:val="00137946"/>
    <w:rsid w:val="00137E23"/>
    <w:rsid w:val="00143F7D"/>
    <w:rsid w:val="001457F6"/>
    <w:rsid w:val="00145D8F"/>
    <w:rsid w:val="0014638C"/>
    <w:rsid w:val="001510FC"/>
    <w:rsid w:val="0015237A"/>
    <w:rsid w:val="00157208"/>
    <w:rsid w:val="0016095E"/>
    <w:rsid w:val="00160CF2"/>
    <w:rsid w:val="0016345D"/>
    <w:rsid w:val="00165723"/>
    <w:rsid w:val="00170241"/>
    <w:rsid w:val="00172E1A"/>
    <w:rsid w:val="00177BBD"/>
    <w:rsid w:val="00181105"/>
    <w:rsid w:val="00181625"/>
    <w:rsid w:val="00184AE4"/>
    <w:rsid w:val="00184D43"/>
    <w:rsid w:val="0018543F"/>
    <w:rsid w:val="00185818"/>
    <w:rsid w:val="0018617B"/>
    <w:rsid w:val="001878F9"/>
    <w:rsid w:val="00187B01"/>
    <w:rsid w:val="00191337"/>
    <w:rsid w:val="00192EA9"/>
    <w:rsid w:val="00194568"/>
    <w:rsid w:val="00195AC6"/>
    <w:rsid w:val="001969AF"/>
    <w:rsid w:val="00197C33"/>
    <w:rsid w:val="001A138D"/>
    <w:rsid w:val="001A2A89"/>
    <w:rsid w:val="001A2B3A"/>
    <w:rsid w:val="001A36C4"/>
    <w:rsid w:val="001A46D8"/>
    <w:rsid w:val="001A4C72"/>
    <w:rsid w:val="001A4FE9"/>
    <w:rsid w:val="001B1DF1"/>
    <w:rsid w:val="001B36C8"/>
    <w:rsid w:val="001B4B9E"/>
    <w:rsid w:val="001B5094"/>
    <w:rsid w:val="001C23D2"/>
    <w:rsid w:val="001C2995"/>
    <w:rsid w:val="001C6030"/>
    <w:rsid w:val="001C75E4"/>
    <w:rsid w:val="001D05A9"/>
    <w:rsid w:val="001D078A"/>
    <w:rsid w:val="001E4CAB"/>
    <w:rsid w:val="001E60B3"/>
    <w:rsid w:val="001E6B33"/>
    <w:rsid w:val="001E7937"/>
    <w:rsid w:val="001F32C0"/>
    <w:rsid w:val="001F464E"/>
    <w:rsid w:val="002021D4"/>
    <w:rsid w:val="00204471"/>
    <w:rsid w:val="002044DB"/>
    <w:rsid w:val="002048D4"/>
    <w:rsid w:val="00205D8B"/>
    <w:rsid w:val="00207209"/>
    <w:rsid w:val="002077A2"/>
    <w:rsid w:val="002125EE"/>
    <w:rsid w:val="00212629"/>
    <w:rsid w:val="0022213D"/>
    <w:rsid w:val="00222512"/>
    <w:rsid w:val="00224045"/>
    <w:rsid w:val="00224745"/>
    <w:rsid w:val="00225C5F"/>
    <w:rsid w:val="0022621E"/>
    <w:rsid w:val="002266D6"/>
    <w:rsid w:val="0022688F"/>
    <w:rsid w:val="00227A2B"/>
    <w:rsid w:val="00232CCF"/>
    <w:rsid w:val="00234E00"/>
    <w:rsid w:val="00235B6A"/>
    <w:rsid w:val="0023717A"/>
    <w:rsid w:val="00237CDA"/>
    <w:rsid w:val="00240508"/>
    <w:rsid w:val="002406D9"/>
    <w:rsid w:val="00241423"/>
    <w:rsid w:val="002417F8"/>
    <w:rsid w:val="00241A7C"/>
    <w:rsid w:val="002429AA"/>
    <w:rsid w:val="00243E3C"/>
    <w:rsid w:val="002447BA"/>
    <w:rsid w:val="00245EB2"/>
    <w:rsid w:val="00246F53"/>
    <w:rsid w:val="00247189"/>
    <w:rsid w:val="00252596"/>
    <w:rsid w:val="00252DA1"/>
    <w:rsid w:val="00257D05"/>
    <w:rsid w:val="0026204D"/>
    <w:rsid w:val="00262793"/>
    <w:rsid w:val="002641B6"/>
    <w:rsid w:val="0026440F"/>
    <w:rsid w:val="002711A7"/>
    <w:rsid w:val="00273F25"/>
    <w:rsid w:val="00276CC1"/>
    <w:rsid w:val="002778DF"/>
    <w:rsid w:val="002848E0"/>
    <w:rsid w:val="00284ABE"/>
    <w:rsid w:val="0028558E"/>
    <w:rsid w:val="00285808"/>
    <w:rsid w:val="002901FF"/>
    <w:rsid w:val="00290756"/>
    <w:rsid w:val="002A0E08"/>
    <w:rsid w:val="002A2B25"/>
    <w:rsid w:val="002A36AE"/>
    <w:rsid w:val="002A3CE8"/>
    <w:rsid w:val="002B0211"/>
    <w:rsid w:val="002B39BE"/>
    <w:rsid w:val="002B4F54"/>
    <w:rsid w:val="002B5548"/>
    <w:rsid w:val="002C043A"/>
    <w:rsid w:val="002C2DB5"/>
    <w:rsid w:val="002C440D"/>
    <w:rsid w:val="002C623B"/>
    <w:rsid w:val="002C740D"/>
    <w:rsid w:val="002D1CDC"/>
    <w:rsid w:val="002D2C6A"/>
    <w:rsid w:val="002D3F7B"/>
    <w:rsid w:val="002D4613"/>
    <w:rsid w:val="002D7954"/>
    <w:rsid w:val="002D7C58"/>
    <w:rsid w:val="002E0902"/>
    <w:rsid w:val="002E1CB0"/>
    <w:rsid w:val="002E4061"/>
    <w:rsid w:val="002E5020"/>
    <w:rsid w:val="002E7544"/>
    <w:rsid w:val="002F1B60"/>
    <w:rsid w:val="002F203E"/>
    <w:rsid w:val="002F26D8"/>
    <w:rsid w:val="002F694F"/>
    <w:rsid w:val="002F6E08"/>
    <w:rsid w:val="00302255"/>
    <w:rsid w:val="00303B9F"/>
    <w:rsid w:val="003041E9"/>
    <w:rsid w:val="00304AA1"/>
    <w:rsid w:val="003061A8"/>
    <w:rsid w:val="00307F7D"/>
    <w:rsid w:val="003122AB"/>
    <w:rsid w:val="00312301"/>
    <w:rsid w:val="00315011"/>
    <w:rsid w:val="00316378"/>
    <w:rsid w:val="0032018E"/>
    <w:rsid w:val="0032199A"/>
    <w:rsid w:val="003228AB"/>
    <w:rsid w:val="00322B27"/>
    <w:rsid w:val="00323101"/>
    <w:rsid w:val="00323C87"/>
    <w:rsid w:val="003248E6"/>
    <w:rsid w:val="00325AA5"/>
    <w:rsid w:val="003274AF"/>
    <w:rsid w:val="003278B8"/>
    <w:rsid w:val="003309B8"/>
    <w:rsid w:val="003319E2"/>
    <w:rsid w:val="00331DAF"/>
    <w:rsid w:val="0033208D"/>
    <w:rsid w:val="00332BD8"/>
    <w:rsid w:val="00332CB4"/>
    <w:rsid w:val="00332DCC"/>
    <w:rsid w:val="00333A03"/>
    <w:rsid w:val="00336CC1"/>
    <w:rsid w:val="00337695"/>
    <w:rsid w:val="003423FB"/>
    <w:rsid w:val="00344C26"/>
    <w:rsid w:val="00345051"/>
    <w:rsid w:val="00345DD6"/>
    <w:rsid w:val="0034687F"/>
    <w:rsid w:val="00350115"/>
    <w:rsid w:val="0035080E"/>
    <w:rsid w:val="00353243"/>
    <w:rsid w:val="003551B7"/>
    <w:rsid w:val="00355F95"/>
    <w:rsid w:val="00364210"/>
    <w:rsid w:val="00365E01"/>
    <w:rsid w:val="0036647A"/>
    <w:rsid w:val="003673AB"/>
    <w:rsid w:val="0036796A"/>
    <w:rsid w:val="0037003E"/>
    <w:rsid w:val="00371F89"/>
    <w:rsid w:val="003731A5"/>
    <w:rsid w:val="0037520D"/>
    <w:rsid w:val="0037608C"/>
    <w:rsid w:val="003771B8"/>
    <w:rsid w:val="00377774"/>
    <w:rsid w:val="003838EF"/>
    <w:rsid w:val="003858B1"/>
    <w:rsid w:val="00385A60"/>
    <w:rsid w:val="00386246"/>
    <w:rsid w:val="003874CD"/>
    <w:rsid w:val="003901A4"/>
    <w:rsid w:val="00390AA5"/>
    <w:rsid w:val="003A29B5"/>
    <w:rsid w:val="003A4400"/>
    <w:rsid w:val="003B0970"/>
    <w:rsid w:val="003B0BE2"/>
    <w:rsid w:val="003B244D"/>
    <w:rsid w:val="003B2A55"/>
    <w:rsid w:val="003B2FF8"/>
    <w:rsid w:val="003B61B5"/>
    <w:rsid w:val="003B6CE5"/>
    <w:rsid w:val="003B6D73"/>
    <w:rsid w:val="003B72C9"/>
    <w:rsid w:val="003C1DE3"/>
    <w:rsid w:val="003C398D"/>
    <w:rsid w:val="003C6727"/>
    <w:rsid w:val="003C7E89"/>
    <w:rsid w:val="003D011B"/>
    <w:rsid w:val="003D3520"/>
    <w:rsid w:val="003D42E5"/>
    <w:rsid w:val="003E2643"/>
    <w:rsid w:val="003E4196"/>
    <w:rsid w:val="003E61D1"/>
    <w:rsid w:val="003F01F8"/>
    <w:rsid w:val="003F09F3"/>
    <w:rsid w:val="003F1398"/>
    <w:rsid w:val="003F22C4"/>
    <w:rsid w:val="003F277B"/>
    <w:rsid w:val="003F55F9"/>
    <w:rsid w:val="003F5E3B"/>
    <w:rsid w:val="003F6870"/>
    <w:rsid w:val="003F7788"/>
    <w:rsid w:val="004030E7"/>
    <w:rsid w:val="00404620"/>
    <w:rsid w:val="00404A4F"/>
    <w:rsid w:val="00405520"/>
    <w:rsid w:val="00410A69"/>
    <w:rsid w:val="00410D95"/>
    <w:rsid w:val="00411308"/>
    <w:rsid w:val="00411C25"/>
    <w:rsid w:val="004130F4"/>
    <w:rsid w:val="00413B8C"/>
    <w:rsid w:val="00413F19"/>
    <w:rsid w:val="004141E3"/>
    <w:rsid w:val="0041424C"/>
    <w:rsid w:val="004206AF"/>
    <w:rsid w:val="00421015"/>
    <w:rsid w:val="00422681"/>
    <w:rsid w:val="004236E7"/>
    <w:rsid w:val="004240A4"/>
    <w:rsid w:val="00425137"/>
    <w:rsid w:val="0042706F"/>
    <w:rsid w:val="00427388"/>
    <w:rsid w:val="00431829"/>
    <w:rsid w:val="004331A7"/>
    <w:rsid w:val="0043718B"/>
    <w:rsid w:val="0044100C"/>
    <w:rsid w:val="00442373"/>
    <w:rsid w:val="0044315F"/>
    <w:rsid w:val="0044319F"/>
    <w:rsid w:val="00443288"/>
    <w:rsid w:val="0045112A"/>
    <w:rsid w:val="00453C9D"/>
    <w:rsid w:val="0045450F"/>
    <w:rsid w:val="00455061"/>
    <w:rsid w:val="004563DA"/>
    <w:rsid w:val="00461B13"/>
    <w:rsid w:val="00463ED9"/>
    <w:rsid w:val="00466064"/>
    <w:rsid w:val="00466FC2"/>
    <w:rsid w:val="004677D8"/>
    <w:rsid w:val="0047189B"/>
    <w:rsid w:val="00473A02"/>
    <w:rsid w:val="004751D9"/>
    <w:rsid w:val="00476C4C"/>
    <w:rsid w:val="0048065D"/>
    <w:rsid w:val="00481114"/>
    <w:rsid w:val="0048341E"/>
    <w:rsid w:val="004852DF"/>
    <w:rsid w:val="0048619D"/>
    <w:rsid w:val="004903DF"/>
    <w:rsid w:val="00492A7F"/>
    <w:rsid w:val="00493282"/>
    <w:rsid w:val="00493299"/>
    <w:rsid w:val="004949D3"/>
    <w:rsid w:val="004A07B5"/>
    <w:rsid w:val="004A0FFC"/>
    <w:rsid w:val="004B002A"/>
    <w:rsid w:val="004B0742"/>
    <w:rsid w:val="004B2593"/>
    <w:rsid w:val="004B4DD2"/>
    <w:rsid w:val="004C0401"/>
    <w:rsid w:val="004C1E1C"/>
    <w:rsid w:val="004C28E4"/>
    <w:rsid w:val="004C5DF8"/>
    <w:rsid w:val="004D089D"/>
    <w:rsid w:val="004D46FC"/>
    <w:rsid w:val="004D532C"/>
    <w:rsid w:val="004D5352"/>
    <w:rsid w:val="004D6FE2"/>
    <w:rsid w:val="004D7D88"/>
    <w:rsid w:val="004E1073"/>
    <w:rsid w:val="004E1097"/>
    <w:rsid w:val="004E1135"/>
    <w:rsid w:val="004E5E96"/>
    <w:rsid w:val="004F3122"/>
    <w:rsid w:val="004F41AE"/>
    <w:rsid w:val="004F7C82"/>
    <w:rsid w:val="005000D2"/>
    <w:rsid w:val="00502226"/>
    <w:rsid w:val="00502D0A"/>
    <w:rsid w:val="005036D4"/>
    <w:rsid w:val="00505C89"/>
    <w:rsid w:val="00512ABC"/>
    <w:rsid w:val="00513093"/>
    <w:rsid w:val="00513BA3"/>
    <w:rsid w:val="005165F8"/>
    <w:rsid w:val="00516C9B"/>
    <w:rsid w:val="00520A9A"/>
    <w:rsid w:val="00522DED"/>
    <w:rsid w:val="00523CA0"/>
    <w:rsid w:val="005265FA"/>
    <w:rsid w:val="00526A55"/>
    <w:rsid w:val="00527C48"/>
    <w:rsid w:val="00534687"/>
    <w:rsid w:val="00534874"/>
    <w:rsid w:val="0053565C"/>
    <w:rsid w:val="0054107F"/>
    <w:rsid w:val="00541838"/>
    <w:rsid w:val="0054283F"/>
    <w:rsid w:val="00544034"/>
    <w:rsid w:val="00544310"/>
    <w:rsid w:val="0054434C"/>
    <w:rsid w:val="00545073"/>
    <w:rsid w:val="0054559C"/>
    <w:rsid w:val="00551DB0"/>
    <w:rsid w:val="00553403"/>
    <w:rsid w:val="005535A2"/>
    <w:rsid w:val="0055408F"/>
    <w:rsid w:val="00557701"/>
    <w:rsid w:val="00560628"/>
    <w:rsid w:val="00561A0C"/>
    <w:rsid w:val="005637DF"/>
    <w:rsid w:val="0056779E"/>
    <w:rsid w:val="00572410"/>
    <w:rsid w:val="00572BFC"/>
    <w:rsid w:val="00574247"/>
    <w:rsid w:val="00574E7B"/>
    <w:rsid w:val="005751DB"/>
    <w:rsid w:val="00576EEF"/>
    <w:rsid w:val="00576F91"/>
    <w:rsid w:val="005832D9"/>
    <w:rsid w:val="005945DD"/>
    <w:rsid w:val="00596305"/>
    <w:rsid w:val="005A3CAA"/>
    <w:rsid w:val="005A42F6"/>
    <w:rsid w:val="005A75FF"/>
    <w:rsid w:val="005B0DE7"/>
    <w:rsid w:val="005B70A0"/>
    <w:rsid w:val="005B7FBD"/>
    <w:rsid w:val="005C277F"/>
    <w:rsid w:val="005C798F"/>
    <w:rsid w:val="005D1768"/>
    <w:rsid w:val="005D24A1"/>
    <w:rsid w:val="005D3363"/>
    <w:rsid w:val="005D5C16"/>
    <w:rsid w:val="005D6D07"/>
    <w:rsid w:val="005E0AF5"/>
    <w:rsid w:val="005E4F65"/>
    <w:rsid w:val="005E5DAD"/>
    <w:rsid w:val="005E64C0"/>
    <w:rsid w:val="005E73EA"/>
    <w:rsid w:val="005E7C44"/>
    <w:rsid w:val="005F0A61"/>
    <w:rsid w:val="005F1088"/>
    <w:rsid w:val="005F1F7D"/>
    <w:rsid w:val="005F23B9"/>
    <w:rsid w:val="005F4550"/>
    <w:rsid w:val="005F726C"/>
    <w:rsid w:val="005F76F7"/>
    <w:rsid w:val="005F7FFA"/>
    <w:rsid w:val="006002A9"/>
    <w:rsid w:val="006076CB"/>
    <w:rsid w:val="0061158A"/>
    <w:rsid w:val="00611E2C"/>
    <w:rsid w:val="00612E5C"/>
    <w:rsid w:val="00613337"/>
    <w:rsid w:val="0061774F"/>
    <w:rsid w:val="006200C3"/>
    <w:rsid w:val="006214FE"/>
    <w:rsid w:val="00622FA9"/>
    <w:rsid w:val="00626FAE"/>
    <w:rsid w:val="00633B02"/>
    <w:rsid w:val="00634A58"/>
    <w:rsid w:val="00634C8D"/>
    <w:rsid w:val="00637BC1"/>
    <w:rsid w:val="006404BE"/>
    <w:rsid w:val="00643CB8"/>
    <w:rsid w:val="006456CC"/>
    <w:rsid w:val="00646577"/>
    <w:rsid w:val="006508E1"/>
    <w:rsid w:val="00653D55"/>
    <w:rsid w:val="00653F4E"/>
    <w:rsid w:val="0065517D"/>
    <w:rsid w:val="006574E4"/>
    <w:rsid w:val="00660875"/>
    <w:rsid w:val="00666DC9"/>
    <w:rsid w:val="00671979"/>
    <w:rsid w:val="00672870"/>
    <w:rsid w:val="00674DBA"/>
    <w:rsid w:val="006764CB"/>
    <w:rsid w:val="00677B9D"/>
    <w:rsid w:val="006817C0"/>
    <w:rsid w:val="00682651"/>
    <w:rsid w:val="0068357B"/>
    <w:rsid w:val="00686588"/>
    <w:rsid w:val="006879A4"/>
    <w:rsid w:val="00692D15"/>
    <w:rsid w:val="00694CB5"/>
    <w:rsid w:val="00695D42"/>
    <w:rsid w:val="00696CD7"/>
    <w:rsid w:val="00696E95"/>
    <w:rsid w:val="00697164"/>
    <w:rsid w:val="006A0555"/>
    <w:rsid w:val="006A1B54"/>
    <w:rsid w:val="006A2415"/>
    <w:rsid w:val="006A2C86"/>
    <w:rsid w:val="006A4BB2"/>
    <w:rsid w:val="006A5055"/>
    <w:rsid w:val="006A7568"/>
    <w:rsid w:val="006B022F"/>
    <w:rsid w:val="006B05BA"/>
    <w:rsid w:val="006B12B8"/>
    <w:rsid w:val="006B1EEF"/>
    <w:rsid w:val="006B2517"/>
    <w:rsid w:val="006B2EF9"/>
    <w:rsid w:val="006B4149"/>
    <w:rsid w:val="006B42BE"/>
    <w:rsid w:val="006B50A6"/>
    <w:rsid w:val="006B534E"/>
    <w:rsid w:val="006B5C3C"/>
    <w:rsid w:val="006B603E"/>
    <w:rsid w:val="006C0008"/>
    <w:rsid w:val="006C0B19"/>
    <w:rsid w:val="006C1F19"/>
    <w:rsid w:val="006C2C9D"/>
    <w:rsid w:val="006C4645"/>
    <w:rsid w:val="006C52D9"/>
    <w:rsid w:val="006C5DB0"/>
    <w:rsid w:val="006E099C"/>
    <w:rsid w:val="006E1267"/>
    <w:rsid w:val="006E14AF"/>
    <w:rsid w:val="006E1C58"/>
    <w:rsid w:val="006E2DCF"/>
    <w:rsid w:val="006E46D6"/>
    <w:rsid w:val="006E6744"/>
    <w:rsid w:val="006F14FF"/>
    <w:rsid w:val="006F5528"/>
    <w:rsid w:val="006F6D41"/>
    <w:rsid w:val="007014CA"/>
    <w:rsid w:val="00710305"/>
    <w:rsid w:val="00710E93"/>
    <w:rsid w:val="00717D20"/>
    <w:rsid w:val="00720387"/>
    <w:rsid w:val="00721216"/>
    <w:rsid w:val="007228C7"/>
    <w:rsid w:val="00724087"/>
    <w:rsid w:val="007257F1"/>
    <w:rsid w:val="007260B9"/>
    <w:rsid w:val="00726136"/>
    <w:rsid w:val="00727194"/>
    <w:rsid w:val="007308EB"/>
    <w:rsid w:val="007316AF"/>
    <w:rsid w:val="007325E8"/>
    <w:rsid w:val="00734386"/>
    <w:rsid w:val="0073725A"/>
    <w:rsid w:val="00741B2E"/>
    <w:rsid w:val="00744FF3"/>
    <w:rsid w:val="00747119"/>
    <w:rsid w:val="00750D01"/>
    <w:rsid w:val="007531E5"/>
    <w:rsid w:val="00753AC1"/>
    <w:rsid w:val="00755418"/>
    <w:rsid w:val="00755901"/>
    <w:rsid w:val="00755AA3"/>
    <w:rsid w:val="00757181"/>
    <w:rsid w:val="00757191"/>
    <w:rsid w:val="00764738"/>
    <w:rsid w:val="007661B5"/>
    <w:rsid w:val="0076716D"/>
    <w:rsid w:val="00771A6A"/>
    <w:rsid w:val="00771A94"/>
    <w:rsid w:val="0077412F"/>
    <w:rsid w:val="007749A3"/>
    <w:rsid w:val="00774A74"/>
    <w:rsid w:val="00777638"/>
    <w:rsid w:val="007778FC"/>
    <w:rsid w:val="00777E6C"/>
    <w:rsid w:val="0078053E"/>
    <w:rsid w:val="007810CC"/>
    <w:rsid w:val="007832A7"/>
    <w:rsid w:val="00783EA5"/>
    <w:rsid w:val="00783F5F"/>
    <w:rsid w:val="00785DA9"/>
    <w:rsid w:val="00791343"/>
    <w:rsid w:val="00792510"/>
    <w:rsid w:val="00793174"/>
    <w:rsid w:val="007977E7"/>
    <w:rsid w:val="007A1393"/>
    <w:rsid w:val="007A276C"/>
    <w:rsid w:val="007A5160"/>
    <w:rsid w:val="007A6BA3"/>
    <w:rsid w:val="007B0588"/>
    <w:rsid w:val="007B0589"/>
    <w:rsid w:val="007B18F9"/>
    <w:rsid w:val="007B5468"/>
    <w:rsid w:val="007B55B4"/>
    <w:rsid w:val="007B5ECE"/>
    <w:rsid w:val="007B73EA"/>
    <w:rsid w:val="007B780B"/>
    <w:rsid w:val="007B7AA7"/>
    <w:rsid w:val="007B7E58"/>
    <w:rsid w:val="007B7EA4"/>
    <w:rsid w:val="007C2D75"/>
    <w:rsid w:val="007C783B"/>
    <w:rsid w:val="007D0691"/>
    <w:rsid w:val="007D1532"/>
    <w:rsid w:val="007D273D"/>
    <w:rsid w:val="007D5585"/>
    <w:rsid w:val="007D70F1"/>
    <w:rsid w:val="007E1565"/>
    <w:rsid w:val="007E2D9E"/>
    <w:rsid w:val="007E2EB4"/>
    <w:rsid w:val="007E48F9"/>
    <w:rsid w:val="007E4C41"/>
    <w:rsid w:val="007F0416"/>
    <w:rsid w:val="007F181E"/>
    <w:rsid w:val="007F32E0"/>
    <w:rsid w:val="007F3F59"/>
    <w:rsid w:val="007F464E"/>
    <w:rsid w:val="007F7277"/>
    <w:rsid w:val="008017F5"/>
    <w:rsid w:val="008038AB"/>
    <w:rsid w:val="008049D9"/>
    <w:rsid w:val="00805E30"/>
    <w:rsid w:val="00807F1C"/>
    <w:rsid w:val="0081056C"/>
    <w:rsid w:val="00810DC6"/>
    <w:rsid w:val="00811E40"/>
    <w:rsid w:val="0082156B"/>
    <w:rsid w:val="00821C9F"/>
    <w:rsid w:val="0082343E"/>
    <w:rsid w:val="00824F97"/>
    <w:rsid w:val="008268F8"/>
    <w:rsid w:val="00830DBD"/>
    <w:rsid w:val="00832F99"/>
    <w:rsid w:val="00835DD7"/>
    <w:rsid w:val="00837B7D"/>
    <w:rsid w:val="00843008"/>
    <w:rsid w:val="00843507"/>
    <w:rsid w:val="00843522"/>
    <w:rsid w:val="00846A1C"/>
    <w:rsid w:val="0084735D"/>
    <w:rsid w:val="00853FDA"/>
    <w:rsid w:val="00855265"/>
    <w:rsid w:val="00862AF4"/>
    <w:rsid w:val="0086373F"/>
    <w:rsid w:val="00865138"/>
    <w:rsid w:val="008652CE"/>
    <w:rsid w:val="00866F6A"/>
    <w:rsid w:val="008677EA"/>
    <w:rsid w:val="008679D1"/>
    <w:rsid w:val="00867EF2"/>
    <w:rsid w:val="0087074D"/>
    <w:rsid w:val="0087140F"/>
    <w:rsid w:val="00872395"/>
    <w:rsid w:val="00873707"/>
    <w:rsid w:val="0087376A"/>
    <w:rsid w:val="008738F1"/>
    <w:rsid w:val="0087391C"/>
    <w:rsid w:val="00875A9A"/>
    <w:rsid w:val="00876AF6"/>
    <w:rsid w:val="00876ED1"/>
    <w:rsid w:val="0087721C"/>
    <w:rsid w:val="008778D0"/>
    <w:rsid w:val="00881181"/>
    <w:rsid w:val="008839B4"/>
    <w:rsid w:val="00883C9A"/>
    <w:rsid w:val="00883F9E"/>
    <w:rsid w:val="00885740"/>
    <w:rsid w:val="008905BA"/>
    <w:rsid w:val="00894BB9"/>
    <w:rsid w:val="008956C3"/>
    <w:rsid w:val="008960B4"/>
    <w:rsid w:val="008A0FC8"/>
    <w:rsid w:val="008A292E"/>
    <w:rsid w:val="008A2A1B"/>
    <w:rsid w:val="008A5911"/>
    <w:rsid w:val="008B45DE"/>
    <w:rsid w:val="008B503A"/>
    <w:rsid w:val="008B5232"/>
    <w:rsid w:val="008B538A"/>
    <w:rsid w:val="008B54AE"/>
    <w:rsid w:val="008B5EFC"/>
    <w:rsid w:val="008B5F73"/>
    <w:rsid w:val="008C21D7"/>
    <w:rsid w:val="008C4109"/>
    <w:rsid w:val="008C5CEF"/>
    <w:rsid w:val="008C7C37"/>
    <w:rsid w:val="008D216D"/>
    <w:rsid w:val="008D6C9A"/>
    <w:rsid w:val="008D74D6"/>
    <w:rsid w:val="008D76D3"/>
    <w:rsid w:val="008D7873"/>
    <w:rsid w:val="008E359F"/>
    <w:rsid w:val="008E6929"/>
    <w:rsid w:val="008E778F"/>
    <w:rsid w:val="008E7AB6"/>
    <w:rsid w:val="008E7C01"/>
    <w:rsid w:val="008F07E4"/>
    <w:rsid w:val="008F4A94"/>
    <w:rsid w:val="0090471F"/>
    <w:rsid w:val="00911983"/>
    <w:rsid w:val="00911E4A"/>
    <w:rsid w:val="009122BF"/>
    <w:rsid w:val="009128C8"/>
    <w:rsid w:val="009145F4"/>
    <w:rsid w:val="00916734"/>
    <w:rsid w:val="00917B9C"/>
    <w:rsid w:val="009208ED"/>
    <w:rsid w:val="0092108F"/>
    <w:rsid w:val="00925A96"/>
    <w:rsid w:val="00931103"/>
    <w:rsid w:val="00934473"/>
    <w:rsid w:val="009406C2"/>
    <w:rsid w:val="009406DF"/>
    <w:rsid w:val="009409FF"/>
    <w:rsid w:val="00941804"/>
    <w:rsid w:val="009436C1"/>
    <w:rsid w:val="00944482"/>
    <w:rsid w:val="0095378A"/>
    <w:rsid w:val="00955113"/>
    <w:rsid w:val="00955E53"/>
    <w:rsid w:val="009571CD"/>
    <w:rsid w:val="00957959"/>
    <w:rsid w:val="00960825"/>
    <w:rsid w:val="009628CF"/>
    <w:rsid w:val="009628EE"/>
    <w:rsid w:val="0097115B"/>
    <w:rsid w:val="0097212B"/>
    <w:rsid w:val="009722D0"/>
    <w:rsid w:val="009725FA"/>
    <w:rsid w:val="00973244"/>
    <w:rsid w:val="0098043D"/>
    <w:rsid w:val="00981D6B"/>
    <w:rsid w:val="00985180"/>
    <w:rsid w:val="0098735F"/>
    <w:rsid w:val="009907ED"/>
    <w:rsid w:val="00990BA3"/>
    <w:rsid w:val="00991581"/>
    <w:rsid w:val="00994E20"/>
    <w:rsid w:val="00996329"/>
    <w:rsid w:val="00996995"/>
    <w:rsid w:val="00996A9E"/>
    <w:rsid w:val="0099790B"/>
    <w:rsid w:val="00997F19"/>
    <w:rsid w:val="009A0C07"/>
    <w:rsid w:val="009A2652"/>
    <w:rsid w:val="009A2D48"/>
    <w:rsid w:val="009A2FD5"/>
    <w:rsid w:val="009B1ED5"/>
    <w:rsid w:val="009B3965"/>
    <w:rsid w:val="009B48E4"/>
    <w:rsid w:val="009B588B"/>
    <w:rsid w:val="009B5D95"/>
    <w:rsid w:val="009B6639"/>
    <w:rsid w:val="009B6717"/>
    <w:rsid w:val="009B6E48"/>
    <w:rsid w:val="009C021A"/>
    <w:rsid w:val="009C17CF"/>
    <w:rsid w:val="009D0099"/>
    <w:rsid w:val="009D1970"/>
    <w:rsid w:val="009D63EE"/>
    <w:rsid w:val="009D7A07"/>
    <w:rsid w:val="009E002A"/>
    <w:rsid w:val="009E25A6"/>
    <w:rsid w:val="009E41FB"/>
    <w:rsid w:val="009E4727"/>
    <w:rsid w:val="009E5052"/>
    <w:rsid w:val="009E5271"/>
    <w:rsid w:val="009E6878"/>
    <w:rsid w:val="009E7192"/>
    <w:rsid w:val="009F02CE"/>
    <w:rsid w:val="009F3973"/>
    <w:rsid w:val="009F7ED4"/>
    <w:rsid w:val="00A0571E"/>
    <w:rsid w:val="00A11B90"/>
    <w:rsid w:val="00A11EC5"/>
    <w:rsid w:val="00A11ED7"/>
    <w:rsid w:val="00A13B11"/>
    <w:rsid w:val="00A14DE2"/>
    <w:rsid w:val="00A1781E"/>
    <w:rsid w:val="00A2013A"/>
    <w:rsid w:val="00A22AD2"/>
    <w:rsid w:val="00A26D5A"/>
    <w:rsid w:val="00A274E2"/>
    <w:rsid w:val="00A31A7B"/>
    <w:rsid w:val="00A328C7"/>
    <w:rsid w:val="00A33031"/>
    <w:rsid w:val="00A365B8"/>
    <w:rsid w:val="00A37C89"/>
    <w:rsid w:val="00A40B50"/>
    <w:rsid w:val="00A425A5"/>
    <w:rsid w:val="00A44CEB"/>
    <w:rsid w:val="00A604D6"/>
    <w:rsid w:val="00A60F86"/>
    <w:rsid w:val="00A61C68"/>
    <w:rsid w:val="00A61E7E"/>
    <w:rsid w:val="00A63552"/>
    <w:rsid w:val="00A636CB"/>
    <w:rsid w:val="00A67399"/>
    <w:rsid w:val="00A677E9"/>
    <w:rsid w:val="00A67C80"/>
    <w:rsid w:val="00A67F2C"/>
    <w:rsid w:val="00A71C7E"/>
    <w:rsid w:val="00A71F7F"/>
    <w:rsid w:val="00A76E05"/>
    <w:rsid w:val="00A7761E"/>
    <w:rsid w:val="00A7775E"/>
    <w:rsid w:val="00A80B90"/>
    <w:rsid w:val="00A83FCC"/>
    <w:rsid w:val="00A83FE8"/>
    <w:rsid w:val="00A84FA6"/>
    <w:rsid w:val="00A84FE1"/>
    <w:rsid w:val="00A85516"/>
    <w:rsid w:val="00A8614A"/>
    <w:rsid w:val="00A86F70"/>
    <w:rsid w:val="00A87F33"/>
    <w:rsid w:val="00A93D6F"/>
    <w:rsid w:val="00A9688A"/>
    <w:rsid w:val="00AA1B37"/>
    <w:rsid w:val="00AA2915"/>
    <w:rsid w:val="00AA2C6A"/>
    <w:rsid w:val="00AA2CCC"/>
    <w:rsid w:val="00AA387C"/>
    <w:rsid w:val="00AB04A4"/>
    <w:rsid w:val="00AB07C2"/>
    <w:rsid w:val="00AB2CD1"/>
    <w:rsid w:val="00AB68EE"/>
    <w:rsid w:val="00AB6C84"/>
    <w:rsid w:val="00AC0FF5"/>
    <w:rsid w:val="00AC46BA"/>
    <w:rsid w:val="00AC51D6"/>
    <w:rsid w:val="00AC6FF4"/>
    <w:rsid w:val="00AC79BF"/>
    <w:rsid w:val="00AC7AB1"/>
    <w:rsid w:val="00AD3004"/>
    <w:rsid w:val="00AD3A51"/>
    <w:rsid w:val="00AD47E1"/>
    <w:rsid w:val="00AD4805"/>
    <w:rsid w:val="00AD72F4"/>
    <w:rsid w:val="00AE06E9"/>
    <w:rsid w:val="00AE3429"/>
    <w:rsid w:val="00AE471F"/>
    <w:rsid w:val="00AE4F75"/>
    <w:rsid w:val="00AE4F76"/>
    <w:rsid w:val="00AE7092"/>
    <w:rsid w:val="00AF1256"/>
    <w:rsid w:val="00AF12A4"/>
    <w:rsid w:val="00AF197B"/>
    <w:rsid w:val="00AF1E58"/>
    <w:rsid w:val="00AF3F5A"/>
    <w:rsid w:val="00AF485B"/>
    <w:rsid w:val="00AF48BF"/>
    <w:rsid w:val="00AF641B"/>
    <w:rsid w:val="00AF7A77"/>
    <w:rsid w:val="00AF7E2C"/>
    <w:rsid w:val="00AF7E66"/>
    <w:rsid w:val="00B01D1C"/>
    <w:rsid w:val="00B021AB"/>
    <w:rsid w:val="00B028A3"/>
    <w:rsid w:val="00B03F8E"/>
    <w:rsid w:val="00B03F9B"/>
    <w:rsid w:val="00B046C0"/>
    <w:rsid w:val="00B051D8"/>
    <w:rsid w:val="00B13CCC"/>
    <w:rsid w:val="00B13D5A"/>
    <w:rsid w:val="00B172EE"/>
    <w:rsid w:val="00B17E11"/>
    <w:rsid w:val="00B17F4E"/>
    <w:rsid w:val="00B2119E"/>
    <w:rsid w:val="00B22275"/>
    <w:rsid w:val="00B23AB8"/>
    <w:rsid w:val="00B25DE3"/>
    <w:rsid w:val="00B26DAE"/>
    <w:rsid w:val="00B30249"/>
    <w:rsid w:val="00B307B7"/>
    <w:rsid w:val="00B310C0"/>
    <w:rsid w:val="00B37297"/>
    <w:rsid w:val="00B373CC"/>
    <w:rsid w:val="00B4180E"/>
    <w:rsid w:val="00B424F7"/>
    <w:rsid w:val="00B43930"/>
    <w:rsid w:val="00B520E6"/>
    <w:rsid w:val="00B5489D"/>
    <w:rsid w:val="00B565E6"/>
    <w:rsid w:val="00B5687F"/>
    <w:rsid w:val="00B56DE5"/>
    <w:rsid w:val="00B57486"/>
    <w:rsid w:val="00B60C32"/>
    <w:rsid w:val="00B61CD0"/>
    <w:rsid w:val="00B62AF9"/>
    <w:rsid w:val="00B6349A"/>
    <w:rsid w:val="00B63A92"/>
    <w:rsid w:val="00B649A8"/>
    <w:rsid w:val="00B676EA"/>
    <w:rsid w:val="00B6785D"/>
    <w:rsid w:val="00B7012D"/>
    <w:rsid w:val="00B71B8D"/>
    <w:rsid w:val="00B72AD1"/>
    <w:rsid w:val="00B779E8"/>
    <w:rsid w:val="00B80183"/>
    <w:rsid w:val="00B82E66"/>
    <w:rsid w:val="00B82F35"/>
    <w:rsid w:val="00B84E2D"/>
    <w:rsid w:val="00B86B80"/>
    <w:rsid w:val="00B8723C"/>
    <w:rsid w:val="00B87667"/>
    <w:rsid w:val="00B90F50"/>
    <w:rsid w:val="00B91F1B"/>
    <w:rsid w:val="00B92918"/>
    <w:rsid w:val="00B92F18"/>
    <w:rsid w:val="00B940D0"/>
    <w:rsid w:val="00B940DE"/>
    <w:rsid w:val="00B94156"/>
    <w:rsid w:val="00B94443"/>
    <w:rsid w:val="00B951D7"/>
    <w:rsid w:val="00B95AC3"/>
    <w:rsid w:val="00BA19ED"/>
    <w:rsid w:val="00BA3557"/>
    <w:rsid w:val="00BA6762"/>
    <w:rsid w:val="00BA6CD2"/>
    <w:rsid w:val="00BA6FE9"/>
    <w:rsid w:val="00BA734D"/>
    <w:rsid w:val="00BA7B0C"/>
    <w:rsid w:val="00BA7D3A"/>
    <w:rsid w:val="00BB04F1"/>
    <w:rsid w:val="00BB305C"/>
    <w:rsid w:val="00BB584C"/>
    <w:rsid w:val="00BB59CA"/>
    <w:rsid w:val="00BB5D8A"/>
    <w:rsid w:val="00BC4B25"/>
    <w:rsid w:val="00BC4FD2"/>
    <w:rsid w:val="00BC548D"/>
    <w:rsid w:val="00BC5913"/>
    <w:rsid w:val="00BC7BF9"/>
    <w:rsid w:val="00BD165A"/>
    <w:rsid w:val="00BD36BC"/>
    <w:rsid w:val="00BD3CC0"/>
    <w:rsid w:val="00BD41EF"/>
    <w:rsid w:val="00BD49F3"/>
    <w:rsid w:val="00BD4F78"/>
    <w:rsid w:val="00BD4FA5"/>
    <w:rsid w:val="00BD6A43"/>
    <w:rsid w:val="00BD7F19"/>
    <w:rsid w:val="00BE0B3E"/>
    <w:rsid w:val="00BE0ECB"/>
    <w:rsid w:val="00BE3829"/>
    <w:rsid w:val="00BE4BFB"/>
    <w:rsid w:val="00BE7443"/>
    <w:rsid w:val="00BF24C5"/>
    <w:rsid w:val="00BF2DEF"/>
    <w:rsid w:val="00BF303D"/>
    <w:rsid w:val="00BF5AA8"/>
    <w:rsid w:val="00BF77B6"/>
    <w:rsid w:val="00C0031C"/>
    <w:rsid w:val="00C00AD9"/>
    <w:rsid w:val="00C02C2D"/>
    <w:rsid w:val="00C03386"/>
    <w:rsid w:val="00C03BA5"/>
    <w:rsid w:val="00C05AD4"/>
    <w:rsid w:val="00C06906"/>
    <w:rsid w:val="00C10AFE"/>
    <w:rsid w:val="00C12038"/>
    <w:rsid w:val="00C12BDC"/>
    <w:rsid w:val="00C12C76"/>
    <w:rsid w:val="00C12DEE"/>
    <w:rsid w:val="00C13685"/>
    <w:rsid w:val="00C14207"/>
    <w:rsid w:val="00C17310"/>
    <w:rsid w:val="00C175E9"/>
    <w:rsid w:val="00C21FDB"/>
    <w:rsid w:val="00C23074"/>
    <w:rsid w:val="00C248A8"/>
    <w:rsid w:val="00C25B01"/>
    <w:rsid w:val="00C30F1C"/>
    <w:rsid w:val="00C31143"/>
    <w:rsid w:val="00C31F1A"/>
    <w:rsid w:val="00C32055"/>
    <w:rsid w:val="00C343D1"/>
    <w:rsid w:val="00C34ACD"/>
    <w:rsid w:val="00C3527D"/>
    <w:rsid w:val="00C35BCA"/>
    <w:rsid w:val="00C36DCE"/>
    <w:rsid w:val="00C40DFF"/>
    <w:rsid w:val="00C40EF0"/>
    <w:rsid w:val="00C41E72"/>
    <w:rsid w:val="00C4259F"/>
    <w:rsid w:val="00C440A2"/>
    <w:rsid w:val="00C531B8"/>
    <w:rsid w:val="00C544A1"/>
    <w:rsid w:val="00C5535D"/>
    <w:rsid w:val="00C5695A"/>
    <w:rsid w:val="00C578E8"/>
    <w:rsid w:val="00C57B1E"/>
    <w:rsid w:val="00C62012"/>
    <w:rsid w:val="00C64E66"/>
    <w:rsid w:val="00C72540"/>
    <w:rsid w:val="00C74B64"/>
    <w:rsid w:val="00C751F0"/>
    <w:rsid w:val="00C7530F"/>
    <w:rsid w:val="00C76B64"/>
    <w:rsid w:val="00C7759B"/>
    <w:rsid w:val="00C81189"/>
    <w:rsid w:val="00C81FE1"/>
    <w:rsid w:val="00C85395"/>
    <w:rsid w:val="00C8563C"/>
    <w:rsid w:val="00C86B4D"/>
    <w:rsid w:val="00C90B9D"/>
    <w:rsid w:val="00C916F5"/>
    <w:rsid w:val="00C93CE4"/>
    <w:rsid w:val="00C93D4D"/>
    <w:rsid w:val="00C95F45"/>
    <w:rsid w:val="00C96362"/>
    <w:rsid w:val="00C96DD1"/>
    <w:rsid w:val="00C97BFF"/>
    <w:rsid w:val="00CA27C9"/>
    <w:rsid w:val="00CA2CFE"/>
    <w:rsid w:val="00CA370B"/>
    <w:rsid w:val="00CA38D6"/>
    <w:rsid w:val="00CA45A5"/>
    <w:rsid w:val="00CA5426"/>
    <w:rsid w:val="00CB04B2"/>
    <w:rsid w:val="00CB0638"/>
    <w:rsid w:val="00CB0B4B"/>
    <w:rsid w:val="00CB454F"/>
    <w:rsid w:val="00CB590B"/>
    <w:rsid w:val="00CB6608"/>
    <w:rsid w:val="00CC0C85"/>
    <w:rsid w:val="00CC0CAF"/>
    <w:rsid w:val="00CC170C"/>
    <w:rsid w:val="00CC1EEE"/>
    <w:rsid w:val="00CC1FFF"/>
    <w:rsid w:val="00CC2746"/>
    <w:rsid w:val="00CC33AC"/>
    <w:rsid w:val="00CC431B"/>
    <w:rsid w:val="00CC4759"/>
    <w:rsid w:val="00CC60BE"/>
    <w:rsid w:val="00CC63E6"/>
    <w:rsid w:val="00CD0B02"/>
    <w:rsid w:val="00CD13E6"/>
    <w:rsid w:val="00CD3AC1"/>
    <w:rsid w:val="00CD4B35"/>
    <w:rsid w:val="00CD578F"/>
    <w:rsid w:val="00CD7E0E"/>
    <w:rsid w:val="00CE510A"/>
    <w:rsid w:val="00CE5B34"/>
    <w:rsid w:val="00CE6F3B"/>
    <w:rsid w:val="00CF0AA0"/>
    <w:rsid w:val="00CF0DDD"/>
    <w:rsid w:val="00CF6612"/>
    <w:rsid w:val="00D012C7"/>
    <w:rsid w:val="00D03604"/>
    <w:rsid w:val="00D11056"/>
    <w:rsid w:val="00D11569"/>
    <w:rsid w:val="00D125BE"/>
    <w:rsid w:val="00D14E6E"/>
    <w:rsid w:val="00D15952"/>
    <w:rsid w:val="00D17548"/>
    <w:rsid w:val="00D25D51"/>
    <w:rsid w:val="00D3001D"/>
    <w:rsid w:val="00D308B0"/>
    <w:rsid w:val="00D32EAC"/>
    <w:rsid w:val="00D4059B"/>
    <w:rsid w:val="00D40A89"/>
    <w:rsid w:val="00D41720"/>
    <w:rsid w:val="00D42510"/>
    <w:rsid w:val="00D434D6"/>
    <w:rsid w:val="00D46E1A"/>
    <w:rsid w:val="00D47760"/>
    <w:rsid w:val="00D47776"/>
    <w:rsid w:val="00D518C4"/>
    <w:rsid w:val="00D5216D"/>
    <w:rsid w:val="00D53BE2"/>
    <w:rsid w:val="00D55626"/>
    <w:rsid w:val="00D566BA"/>
    <w:rsid w:val="00D56E03"/>
    <w:rsid w:val="00D57130"/>
    <w:rsid w:val="00D627C9"/>
    <w:rsid w:val="00D6398E"/>
    <w:rsid w:val="00D647BB"/>
    <w:rsid w:val="00D6560A"/>
    <w:rsid w:val="00D673C9"/>
    <w:rsid w:val="00D70CD0"/>
    <w:rsid w:val="00D74989"/>
    <w:rsid w:val="00D74EFA"/>
    <w:rsid w:val="00D76296"/>
    <w:rsid w:val="00D7629A"/>
    <w:rsid w:val="00D80651"/>
    <w:rsid w:val="00D80709"/>
    <w:rsid w:val="00D82DBF"/>
    <w:rsid w:val="00D83638"/>
    <w:rsid w:val="00D85141"/>
    <w:rsid w:val="00D86220"/>
    <w:rsid w:val="00D86E28"/>
    <w:rsid w:val="00D87028"/>
    <w:rsid w:val="00D90B8C"/>
    <w:rsid w:val="00D91F8E"/>
    <w:rsid w:val="00D93166"/>
    <w:rsid w:val="00D95727"/>
    <w:rsid w:val="00DA1CAD"/>
    <w:rsid w:val="00DB0135"/>
    <w:rsid w:val="00DB021F"/>
    <w:rsid w:val="00DB0462"/>
    <w:rsid w:val="00DB270C"/>
    <w:rsid w:val="00DC1D46"/>
    <w:rsid w:val="00DC5288"/>
    <w:rsid w:val="00DC5418"/>
    <w:rsid w:val="00DD009C"/>
    <w:rsid w:val="00DD0FEC"/>
    <w:rsid w:val="00DD2470"/>
    <w:rsid w:val="00DD2E50"/>
    <w:rsid w:val="00DE03BE"/>
    <w:rsid w:val="00DE04D6"/>
    <w:rsid w:val="00DE0C76"/>
    <w:rsid w:val="00DE1292"/>
    <w:rsid w:val="00DE188B"/>
    <w:rsid w:val="00DE2BA5"/>
    <w:rsid w:val="00DF1FFE"/>
    <w:rsid w:val="00DF2225"/>
    <w:rsid w:val="00DF2E36"/>
    <w:rsid w:val="00DF3AFC"/>
    <w:rsid w:val="00DF405D"/>
    <w:rsid w:val="00DF56A9"/>
    <w:rsid w:val="00DF5E25"/>
    <w:rsid w:val="00DF71E5"/>
    <w:rsid w:val="00DF788E"/>
    <w:rsid w:val="00DF7CDD"/>
    <w:rsid w:val="00E03DEE"/>
    <w:rsid w:val="00E05448"/>
    <w:rsid w:val="00E1046A"/>
    <w:rsid w:val="00E11218"/>
    <w:rsid w:val="00E17BA6"/>
    <w:rsid w:val="00E20A40"/>
    <w:rsid w:val="00E220CB"/>
    <w:rsid w:val="00E22430"/>
    <w:rsid w:val="00E22AE1"/>
    <w:rsid w:val="00E23E4E"/>
    <w:rsid w:val="00E248FE"/>
    <w:rsid w:val="00E267CD"/>
    <w:rsid w:val="00E26B33"/>
    <w:rsid w:val="00E26EBC"/>
    <w:rsid w:val="00E2779C"/>
    <w:rsid w:val="00E355A1"/>
    <w:rsid w:val="00E35A9F"/>
    <w:rsid w:val="00E37760"/>
    <w:rsid w:val="00E47031"/>
    <w:rsid w:val="00E5117D"/>
    <w:rsid w:val="00E55DF9"/>
    <w:rsid w:val="00E57C57"/>
    <w:rsid w:val="00E61778"/>
    <w:rsid w:val="00E62A0B"/>
    <w:rsid w:val="00E638F3"/>
    <w:rsid w:val="00E67C37"/>
    <w:rsid w:val="00E70913"/>
    <w:rsid w:val="00E70C3A"/>
    <w:rsid w:val="00E744BD"/>
    <w:rsid w:val="00E76BB8"/>
    <w:rsid w:val="00E77605"/>
    <w:rsid w:val="00E83590"/>
    <w:rsid w:val="00E87E06"/>
    <w:rsid w:val="00E900E5"/>
    <w:rsid w:val="00E91D73"/>
    <w:rsid w:val="00E91FC1"/>
    <w:rsid w:val="00E92FED"/>
    <w:rsid w:val="00E9381B"/>
    <w:rsid w:val="00EA17C7"/>
    <w:rsid w:val="00EA186D"/>
    <w:rsid w:val="00EA373A"/>
    <w:rsid w:val="00EA7881"/>
    <w:rsid w:val="00EB5071"/>
    <w:rsid w:val="00EB5147"/>
    <w:rsid w:val="00EB52FD"/>
    <w:rsid w:val="00EB59C0"/>
    <w:rsid w:val="00EB6041"/>
    <w:rsid w:val="00EB6555"/>
    <w:rsid w:val="00EC200D"/>
    <w:rsid w:val="00ED20AF"/>
    <w:rsid w:val="00ED2801"/>
    <w:rsid w:val="00ED64BD"/>
    <w:rsid w:val="00EE066B"/>
    <w:rsid w:val="00EE091C"/>
    <w:rsid w:val="00EE1B3C"/>
    <w:rsid w:val="00EE1D48"/>
    <w:rsid w:val="00EE3D21"/>
    <w:rsid w:val="00EE44C9"/>
    <w:rsid w:val="00EE4727"/>
    <w:rsid w:val="00EE48FD"/>
    <w:rsid w:val="00EE4902"/>
    <w:rsid w:val="00EE507D"/>
    <w:rsid w:val="00EE5D5A"/>
    <w:rsid w:val="00EE7BCE"/>
    <w:rsid w:val="00EF19DC"/>
    <w:rsid w:val="00EF22D5"/>
    <w:rsid w:val="00EF7896"/>
    <w:rsid w:val="00F01074"/>
    <w:rsid w:val="00F07E09"/>
    <w:rsid w:val="00F144C6"/>
    <w:rsid w:val="00F15B30"/>
    <w:rsid w:val="00F16067"/>
    <w:rsid w:val="00F1666A"/>
    <w:rsid w:val="00F2046C"/>
    <w:rsid w:val="00F25611"/>
    <w:rsid w:val="00F27665"/>
    <w:rsid w:val="00F277CC"/>
    <w:rsid w:val="00F338FC"/>
    <w:rsid w:val="00F33F3B"/>
    <w:rsid w:val="00F34FA3"/>
    <w:rsid w:val="00F35DA9"/>
    <w:rsid w:val="00F36000"/>
    <w:rsid w:val="00F3711D"/>
    <w:rsid w:val="00F43D63"/>
    <w:rsid w:val="00F46575"/>
    <w:rsid w:val="00F574C7"/>
    <w:rsid w:val="00F626DC"/>
    <w:rsid w:val="00F647B2"/>
    <w:rsid w:val="00F6547E"/>
    <w:rsid w:val="00F679E6"/>
    <w:rsid w:val="00F714BA"/>
    <w:rsid w:val="00F73174"/>
    <w:rsid w:val="00F766ED"/>
    <w:rsid w:val="00F807E0"/>
    <w:rsid w:val="00F8168B"/>
    <w:rsid w:val="00F833DE"/>
    <w:rsid w:val="00F8431D"/>
    <w:rsid w:val="00F8461A"/>
    <w:rsid w:val="00F901E7"/>
    <w:rsid w:val="00F907B3"/>
    <w:rsid w:val="00F91048"/>
    <w:rsid w:val="00F92267"/>
    <w:rsid w:val="00F92FF5"/>
    <w:rsid w:val="00F941EF"/>
    <w:rsid w:val="00F952BD"/>
    <w:rsid w:val="00FA0E93"/>
    <w:rsid w:val="00FA2C0F"/>
    <w:rsid w:val="00FA2DDC"/>
    <w:rsid w:val="00FA3205"/>
    <w:rsid w:val="00FA45D2"/>
    <w:rsid w:val="00FA4844"/>
    <w:rsid w:val="00FA67BC"/>
    <w:rsid w:val="00FB1C88"/>
    <w:rsid w:val="00FC164D"/>
    <w:rsid w:val="00FC3F43"/>
    <w:rsid w:val="00FC57B6"/>
    <w:rsid w:val="00FC58D7"/>
    <w:rsid w:val="00FC6666"/>
    <w:rsid w:val="00FD1D3E"/>
    <w:rsid w:val="00FD2AB7"/>
    <w:rsid w:val="00FD43EE"/>
    <w:rsid w:val="00FD7216"/>
    <w:rsid w:val="00FE0266"/>
    <w:rsid w:val="00FE0D22"/>
    <w:rsid w:val="00FE112D"/>
    <w:rsid w:val="00FE24EF"/>
    <w:rsid w:val="00FE260A"/>
    <w:rsid w:val="00FE4D6D"/>
    <w:rsid w:val="00FE5921"/>
    <w:rsid w:val="00FF0E5D"/>
    <w:rsid w:val="00FF12A4"/>
    <w:rsid w:val="00FF1417"/>
    <w:rsid w:val="00FF2A0E"/>
    <w:rsid w:val="00FF74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11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120F5A"/>
    <w:pPr>
      <w:suppressAutoHyphens/>
      <w:autoSpaceDN w:val="0"/>
      <w:textAlignment w:val="baseline"/>
    </w:pPr>
    <w:rPr>
      <w:rFonts w:ascii="Times New Roman" w:eastAsia="Times New Roman" w:hAnsi="Times New Roman"/>
      <w:sz w:val="22"/>
      <w:lang w:eastAsia="en-US"/>
    </w:rPr>
  </w:style>
  <w:style w:type="paragraph" w:styleId="Heading1">
    <w:name w:val="heading 1"/>
    <w:basedOn w:val="Normal"/>
    <w:rsid w:val="00120F5A"/>
    <w:pPr>
      <w:suppressAutoHyphens w:val="0"/>
      <w:spacing w:before="100" w:after="100"/>
      <w:textAlignment w:val="auto"/>
      <w:outlineLvl w:val="0"/>
    </w:pPr>
    <w:rPr>
      <w:b/>
      <w:bCs/>
      <w:kern w:val="3"/>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20F5A"/>
    <w:pPr>
      <w:spacing w:before="100" w:after="100"/>
    </w:pPr>
    <w:rPr>
      <w:rFonts w:ascii="Arial Unicode MS" w:eastAsia="Arial Unicode MS" w:hAnsi="Arial Unicode MS" w:cs="Arial Unicode MS"/>
      <w:sz w:val="24"/>
      <w:szCs w:val="24"/>
      <w:lang w:val="en-US"/>
    </w:rPr>
  </w:style>
  <w:style w:type="character" w:customStyle="1" w:styleId="apple-converted-space">
    <w:name w:val="apple-converted-space"/>
    <w:rsid w:val="00120F5A"/>
  </w:style>
  <w:style w:type="character" w:styleId="Strong">
    <w:name w:val="Strong"/>
    <w:rsid w:val="00120F5A"/>
    <w:rPr>
      <w:b/>
      <w:bCs/>
    </w:rPr>
  </w:style>
  <w:style w:type="character" w:customStyle="1" w:styleId="Heading1Char">
    <w:name w:val="Heading 1 Char"/>
    <w:rsid w:val="00120F5A"/>
    <w:rPr>
      <w:rFonts w:ascii="Times New Roman" w:eastAsia="Times New Roman" w:hAnsi="Times New Roman"/>
      <w:b/>
      <w:bCs/>
      <w:kern w:val="3"/>
      <w:sz w:val="48"/>
      <w:szCs w:val="48"/>
      <w:lang w:eastAsia="en-GB"/>
    </w:rPr>
  </w:style>
  <w:style w:type="character" w:customStyle="1" w:styleId="hp">
    <w:name w:val="hp"/>
    <w:basedOn w:val="DefaultParagraphFont"/>
    <w:rsid w:val="00120F5A"/>
  </w:style>
  <w:style w:type="character" w:styleId="Hyperlink">
    <w:name w:val="Hyperlink"/>
    <w:rsid w:val="00120F5A"/>
    <w:rPr>
      <w:color w:val="0000FF"/>
      <w:u w:val="single"/>
    </w:rPr>
  </w:style>
  <w:style w:type="character" w:customStyle="1" w:styleId="at">
    <w:name w:val="at"/>
    <w:basedOn w:val="DefaultParagraphFont"/>
    <w:rsid w:val="008A0FC8"/>
  </w:style>
  <w:style w:type="character" w:customStyle="1" w:styleId="org">
    <w:name w:val="org"/>
    <w:basedOn w:val="DefaultParagraphFont"/>
    <w:rsid w:val="008A0FC8"/>
  </w:style>
  <w:style w:type="character" w:customStyle="1" w:styleId="aqj">
    <w:name w:val="aqj"/>
    <w:basedOn w:val="DefaultParagraphFont"/>
    <w:rsid w:val="00C31F1A"/>
  </w:style>
  <w:style w:type="paragraph" w:styleId="Header">
    <w:name w:val="header"/>
    <w:basedOn w:val="Normal"/>
    <w:link w:val="HeaderChar"/>
    <w:uiPriority w:val="99"/>
    <w:unhideWhenUsed/>
    <w:rsid w:val="00AD47E1"/>
    <w:pPr>
      <w:tabs>
        <w:tab w:val="center" w:pos="4513"/>
        <w:tab w:val="right" w:pos="9026"/>
      </w:tabs>
    </w:pPr>
  </w:style>
  <w:style w:type="character" w:customStyle="1" w:styleId="HeaderChar">
    <w:name w:val="Header Char"/>
    <w:link w:val="Header"/>
    <w:uiPriority w:val="99"/>
    <w:rsid w:val="00AD47E1"/>
    <w:rPr>
      <w:rFonts w:ascii="Times New Roman" w:eastAsia="Times New Roman" w:hAnsi="Times New Roman"/>
      <w:szCs w:val="20"/>
    </w:rPr>
  </w:style>
  <w:style w:type="paragraph" w:styleId="Footer">
    <w:name w:val="footer"/>
    <w:basedOn w:val="Normal"/>
    <w:link w:val="FooterChar"/>
    <w:uiPriority w:val="99"/>
    <w:unhideWhenUsed/>
    <w:rsid w:val="00AD47E1"/>
    <w:pPr>
      <w:tabs>
        <w:tab w:val="center" w:pos="4513"/>
        <w:tab w:val="right" w:pos="9026"/>
      </w:tabs>
    </w:pPr>
  </w:style>
  <w:style w:type="character" w:customStyle="1" w:styleId="FooterChar">
    <w:name w:val="Footer Char"/>
    <w:link w:val="Footer"/>
    <w:uiPriority w:val="99"/>
    <w:rsid w:val="00AD47E1"/>
    <w:rPr>
      <w:rFonts w:ascii="Times New Roman" w:eastAsia="Times New Roman" w:hAnsi="Times New Roman"/>
      <w:szCs w:val="20"/>
    </w:rPr>
  </w:style>
  <w:style w:type="paragraph" w:styleId="BalloonText">
    <w:name w:val="Balloon Text"/>
    <w:basedOn w:val="Normal"/>
    <w:link w:val="BalloonTextChar"/>
    <w:uiPriority w:val="99"/>
    <w:semiHidden/>
    <w:unhideWhenUsed/>
    <w:rsid w:val="00AD47E1"/>
    <w:rPr>
      <w:rFonts w:ascii="Tahoma" w:hAnsi="Tahoma" w:cs="Tahoma"/>
      <w:sz w:val="16"/>
      <w:szCs w:val="16"/>
    </w:rPr>
  </w:style>
  <w:style w:type="character" w:customStyle="1" w:styleId="BalloonTextChar">
    <w:name w:val="Balloon Text Char"/>
    <w:link w:val="BalloonText"/>
    <w:uiPriority w:val="99"/>
    <w:semiHidden/>
    <w:rsid w:val="00AD47E1"/>
    <w:rPr>
      <w:rFonts w:ascii="Tahoma" w:eastAsia="Times New Roman" w:hAnsi="Tahoma" w:cs="Tahoma"/>
      <w:sz w:val="16"/>
      <w:szCs w:val="16"/>
    </w:rPr>
  </w:style>
  <w:style w:type="paragraph" w:styleId="ListParagraph">
    <w:name w:val="List Paragraph"/>
    <w:basedOn w:val="Normal"/>
    <w:uiPriority w:val="34"/>
    <w:qFormat/>
    <w:rsid w:val="00C31143"/>
    <w:pPr>
      <w:ind w:left="720"/>
      <w:contextualSpacing/>
    </w:pPr>
  </w:style>
  <w:style w:type="table" w:styleId="TableGrid">
    <w:name w:val="Table Grid"/>
    <w:basedOn w:val="TableNormal"/>
    <w:uiPriority w:val="59"/>
    <w:rsid w:val="00C34ACD"/>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725602">
      <w:bodyDiv w:val="1"/>
      <w:marLeft w:val="0"/>
      <w:marRight w:val="0"/>
      <w:marTop w:val="0"/>
      <w:marBottom w:val="0"/>
      <w:divBdr>
        <w:top w:val="none" w:sz="0" w:space="0" w:color="auto"/>
        <w:left w:val="none" w:sz="0" w:space="0" w:color="auto"/>
        <w:bottom w:val="none" w:sz="0" w:space="0" w:color="auto"/>
        <w:right w:val="none" w:sz="0" w:space="0" w:color="auto"/>
      </w:divBdr>
    </w:div>
    <w:div w:id="361328630">
      <w:bodyDiv w:val="1"/>
      <w:marLeft w:val="0"/>
      <w:marRight w:val="0"/>
      <w:marTop w:val="0"/>
      <w:marBottom w:val="0"/>
      <w:divBdr>
        <w:top w:val="none" w:sz="0" w:space="0" w:color="auto"/>
        <w:left w:val="none" w:sz="0" w:space="0" w:color="auto"/>
        <w:bottom w:val="none" w:sz="0" w:space="0" w:color="auto"/>
        <w:right w:val="none" w:sz="0" w:space="0" w:color="auto"/>
      </w:divBdr>
    </w:div>
    <w:div w:id="1071393439">
      <w:bodyDiv w:val="1"/>
      <w:marLeft w:val="0"/>
      <w:marRight w:val="0"/>
      <w:marTop w:val="0"/>
      <w:marBottom w:val="0"/>
      <w:divBdr>
        <w:top w:val="none" w:sz="0" w:space="0" w:color="auto"/>
        <w:left w:val="none" w:sz="0" w:space="0" w:color="auto"/>
        <w:bottom w:val="none" w:sz="0" w:space="0" w:color="auto"/>
        <w:right w:val="none" w:sz="0" w:space="0" w:color="auto"/>
      </w:divBdr>
      <w:divsChild>
        <w:div w:id="818351173">
          <w:marLeft w:val="0"/>
          <w:marRight w:val="0"/>
          <w:marTop w:val="0"/>
          <w:marBottom w:val="0"/>
          <w:divBdr>
            <w:top w:val="none" w:sz="0" w:space="0" w:color="auto"/>
            <w:left w:val="none" w:sz="0" w:space="0" w:color="auto"/>
            <w:bottom w:val="none" w:sz="0" w:space="0" w:color="auto"/>
            <w:right w:val="none" w:sz="0" w:space="0" w:color="auto"/>
          </w:divBdr>
          <w:divsChild>
            <w:div w:id="1958439791">
              <w:marLeft w:val="0"/>
              <w:marRight w:val="0"/>
              <w:marTop w:val="0"/>
              <w:marBottom w:val="0"/>
              <w:divBdr>
                <w:top w:val="none" w:sz="0" w:space="0" w:color="auto"/>
                <w:left w:val="none" w:sz="0" w:space="0" w:color="auto"/>
                <w:bottom w:val="none" w:sz="0" w:space="0" w:color="auto"/>
                <w:right w:val="none" w:sz="0" w:space="0" w:color="auto"/>
              </w:divBdr>
              <w:divsChild>
                <w:div w:id="1710033453">
                  <w:marLeft w:val="0"/>
                  <w:marRight w:val="0"/>
                  <w:marTop w:val="0"/>
                  <w:marBottom w:val="0"/>
                  <w:divBdr>
                    <w:top w:val="none" w:sz="0" w:space="0" w:color="auto"/>
                    <w:left w:val="none" w:sz="0" w:space="0" w:color="auto"/>
                    <w:bottom w:val="none" w:sz="0" w:space="0" w:color="auto"/>
                    <w:right w:val="none" w:sz="0" w:space="0" w:color="auto"/>
                  </w:divBdr>
                  <w:divsChild>
                    <w:div w:id="604388786">
                      <w:marLeft w:val="0"/>
                      <w:marRight w:val="0"/>
                      <w:marTop w:val="0"/>
                      <w:marBottom w:val="0"/>
                      <w:divBdr>
                        <w:top w:val="none" w:sz="0" w:space="0" w:color="auto"/>
                        <w:left w:val="none" w:sz="0" w:space="0" w:color="auto"/>
                        <w:bottom w:val="none" w:sz="0" w:space="0" w:color="auto"/>
                        <w:right w:val="none" w:sz="0" w:space="0" w:color="auto"/>
                      </w:divBdr>
                      <w:divsChild>
                        <w:div w:id="616329678">
                          <w:marLeft w:val="0"/>
                          <w:marRight w:val="0"/>
                          <w:marTop w:val="0"/>
                          <w:marBottom w:val="0"/>
                          <w:divBdr>
                            <w:top w:val="none" w:sz="0" w:space="0" w:color="auto"/>
                            <w:left w:val="none" w:sz="0" w:space="0" w:color="auto"/>
                            <w:bottom w:val="none" w:sz="0" w:space="0" w:color="auto"/>
                            <w:right w:val="none" w:sz="0" w:space="0" w:color="auto"/>
                          </w:divBdr>
                          <w:divsChild>
                            <w:div w:id="1539970277">
                              <w:marLeft w:val="0"/>
                              <w:marRight w:val="0"/>
                              <w:marTop w:val="0"/>
                              <w:marBottom w:val="0"/>
                              <w:divBdr>
                                <w:top w:val="none" w:sz="0" w:space="0" w:color="auto"/>
                                <w:left w:val="none" w:sz="0" w:space="0" w:color="auto"/>
                                <w:bottom w:val="none" w:sz="0" w:space="0" w:color="auto"/>
                                <w:right w:val="none" w:sz="0" w:space="0" w:color="auto"/>
                              </w:divBdr>
                              <w:divsChild>
                                <w:div w:id="491675140">
                                  <w:marLeft w:val="0"/>
                                  <w:marRight w:val="0"/>
                                  <w:marTop w:val="0"/>
                                  <w:marBottom w:val="0"/>
                                  <w:divBdr>
                                    <w:top w:val="none" w:sz="0" w:space="0" w:color="auto"/>
                                    <w:left w:val="none" w:sz="0" w:space="0" w:color="auto"/>
                                    <w:bottom w:val="none" w:sz="0" w:space="0" w:color="auto"/>
                                    <w:right w:val="none" w:sz="0" w:space="0" w:color="auto"/>
                                  </w:divBdr>
                                  <w:divsChild>
                                    <w:div w:id="154540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046474">
      <w:bodyDiv w:val="1"/>
      <w:marLeft w:val="0"/>
      <w:marRight w:val="0"/>
      <w:marTop w:val="0"/>
      <w:marBottom w:val="0"/>
      <w:divBdr>
        <w:top w:val="none" w:sz="0" w:space="0" w:color="auto"/>
        <w:left w:val="none" w:sz="0" w:space="0" w:color="auto"/>
        <w:bottom w:val="none" w:sz="0" w:space="0" w:color="auto"/>
        <w:right w:val="none" w:sz="0" w:space="0" w:color="auto"/>
      </w:divBdr>
      <w:divsChild>
        <w:div w:id="53892090">
          <w:marLeft w:val="0"/>
          <w:marRight w:val="0"/>
          <w:marTop w:val="0"/>
          <w:marBottom w:val="0"/>
          <w:divBdr>
            <w:top w:val="none" w:sz="0" w:space="0" w:color="auto"/>
            <w:left w:val="none" w:sz="0" w:space="0" w:color="auto"/>
            <w:bottom w:val="none" w:sz="0" w:space="0" w:color="auto"/>
            <w:right w:val="none" w:sz="0" w:space="0" w:color="auto"/>
          </w:divBdr>
        </w:div>
        <w:div w:id="1153834622">
          <w:marLeft w:val="0"/>
          <w:marRight w:val="0"/>
          <w:marTop w:val="0"/>
          <w:marBottom w:val="0"/>
          <w:divBdr>
            <w:top w:val="none" w:sz="0" w:space="0" w:color="auto"/>
            <w:left w:val="none" w:sz="0" w:space="0" w:color="auto"/>
            <w:bottom w:val="none" w:sz="0" w:space="0" w:color="auto"/>
            <w:right w:val="none" w:sz="0" w:space="0" w:color="auto"/>
          </w:divBdr>
        </w:div>
      </w:divsChild>
    </w:div>
    <w:div w:id="1345128250">
      <w:bodyDiv w:val="1"/>
      <w:marLeft w:val="0"/>
      <w:marRight w:val="0"/>
      <w:marTop w:val="0"/>
      <w:marBottom w:val="0"/>
      <w:divBdr>
        <w:top w:val="none" w:sz="0" w:space="0" w:color="auto"/>
        <w:left w:val="none" w:sz="0" w:space="0" w:color="auto"/>
        <w:bottom w:val="none" w:sz="0" w:space="0" w:color="auto"/>
        <w:right w:val="none" w:sz="0" w:space="0" w:color="auto"/>
      </w:divBdr>
      <w:divsChild>
        <w:div w:id="1667246475">
          <w:marLeft w:val="0"/>
          <w:marRight w:val="0"/>
          <w:marTop w:val="0"/>
          <w:marBottom w:val="0"/>
          <w:divBdr>
            <w:top w:val="none" w:sz="0" w:space="0" w:color="auto"/>
            <w:left w:val="none" w:sz="0" w:space="0" w:color="auto"/>
            <w:bottom w:val="none" w:sz="0" w:space="0" w:color="auto"/>
            <w:right w:val="none" w:sz="0" w:space="0" w:color="auto"/>
          </w:divBdr>
        </w:div>
        <w:div w:id="1941528005">
          <w:marLeft w:val="0"/>
          <w:marRight w:val="0"/>
          <w:marTop w:val="0"/>
          <w:marBottom w:val="0"/>
          <w:divBdr>
            <w:top w:val="none" w:sz="0" w:space="0" w:color="auto"/>
            <w:left w:val="none" w:sz="0" w:space="0" w:color="auto"/>
            <w:bottom w:val="none" w:sz="0" w:space="0" w:color="auto"/>
            <w:right w:val="none" w:sz="0" w:space="0" w:color="auto"/>
          </w:divBdr>
        </w:div>
      </w:divsChild>
    </w:div>
    <w:div w:id="1463502408">
      <w:bodyDiv w:val="1"/>
      <w:marLeft w:val="0"/>
      <w:marRight w:val="0"/>
      <w:marTop w:val="0"/>
      <w:marBottom w:val="0"/>
      <w:divBdr>
        <w:top w:val="none" w:sz="0" w:space="0" w:color="auto"/>
        <w:left w:val="none" w:sz="0" w:space="0" w:color="auto"/>
        <w:bottom w:val="none" w:sz="0" w:space="0" w:color="auto"/>
        <w:right w:val="none" w:sz="0" w:space="0" w:color="auto"/>
      </w:divBdr>
      <w:divsChild>
        <w:div w:id="129131629">
          <w:marLeft w:val="0"/>
          <w:marRight w:val="0"/>
          <w:marTop w:val="0"/>
          <w:marBottom w:val="0"/>
          <w:divBdr>
            <w:top w:val="none" w:sz="0" w:space="0" w:color="auto"/>
            <w:left w:val="none" w:sz="0" w:space="0" w:color="auto"/>
            <w:bottom w:val="none" w:sz="0" w:space="0" w:color="auto"/>
            <w:right w:val="none" w:sz="0" w:space="0" w:color="auto"/>
          </w:divBdr>
        </w:div>
        <w:div w:id="1355616196">
          <w:marLeft w:val="0"/>
          <w:marRight w:val="0"/>
          <w:marTop w:val="0"/>
          <w:marBottom w:val="0"/>
          <w:divBdr>
            <w:top w:val="none" w:sz="0" w:space="0" w:color="auto"/>
            <w:left w:val="none" w:sz="0" w:space="0" w:color="auto"/>
            <w:bottom w:val="none" w:sz="0" w:space="0" w:color="auto"/>
            <w:right w:val="none" w:sz="0" w:space="0" w:color="auto"/>
          </w:divBdr>
        </w:div>
      </w:divsChild>
    </w:div>
    <w:div w:id="1762019917">
      <w:bodyDiv w:val="1"/>
      <w:marLeft w:val="0"/>
      <w:marRight w:val="0"/>
      <w:marTop w:val="0"/>
      <w:marBottom w:val="0"/>
      <w:divBdr>
        <w:top w:val="none" w:sz="0" w:space="0" w:color="auto"/>
        <w:left w:val="none" w:sz="0" w:space="0" w:color="auto"/>
        <w:bottom w:val="none" w:sz="0" w:space="0" w:color="auto"/>
        <w:right w:val="none" w:sz="0" w:space="0" w:color="auto"/>
      </w:divBdr>
    </w:div>
    <w:div w:id="1937205193">
      <w:bodyDiv w:val="1"/>
      <w:marLeft w:val="0"/>
      <w:marRight w:val="0"/>
      <w:marTop w:val="0"/>
      <w:marBottom w:val="0"/>
      <w:divBdr>
        <w:top w:val="none" w:sz="0" w:space="0" w:color="auto"/>
        <w:left w:val="none" w:sz="0" w:space="0" w:color="auto"/>
        <w:bottom w:val="none" w:sz="0" w:space="0" w:color="auto"/>
        <w:right w:val="none" w:sz="0" w:space="0" w:color="auto"/>
      </w:divBdr>
      <w:divsChild>
        <w:div w:id="193537750">
          <w:marLeft w:val="0"/>
          <w:marRight w:val="0"/>
          <w:marTop w:val="0"/>
          <w:marBottom w:val="0"/>
          <w:divBdr>
            <w:top w:val="none" w:sz="0" w:space="0" w:color="auto"/>
            <w:left w:val="none" w:sz="0" w:space="0" w:color="auto"/>
            <w:bottom w:val="none" w:sz="0" w:space="0" w:color="auto"/>
            <w:right w:val="none" w:sz="0" w:space="0" w:color="auto"/>
          </w:divBdr>
        </w:div>
        <w:div w:id="770704878">
          <w:marLeft w:val="0"/>
          <w:marRight w:val="0"/>
          <w:marTop w:val="0"/>
          <w:marBottom w:val="0"/>
          <w:divBdr>
            <w:top w:val="none" w:sz="0" w:space="0" w:color="auto"/>
            <w:left w:val="none" w:sz="0" w:space="0" w:color="auto"/>
            <w:bottom w:val="none" w:sz="0" w:space="0" w:color="auto"/>
            <w:right w:val="none" w:sz="0" w:space="0" w:color="auto"/>
          </w:divBdr>
        </w:div>
      </w:divsChild>
    </w:div>
    <w:div w:id="2010021278">
      <w:bodyDiv w:val="1"/>
      <w:marLeft w:val="0"/>
      <w:marRight w:val="0"/>
      <w:marTop w:val="0"/>
      <w:marBottom w:val="0"/>
      <w:divBdr>
        <w:top w:val="none" w:sz="0" w:space="0" w:color="auto"/>
        <w:left w:val="none" w:sz="0" w:space="0" w:color="auto"/>
        <w:bottom w:val="none" w:sz="0" w:space="0" w:color="auto"/>
        <w:right w:val="none" w:sz="0" w:space="0" w:color="auto"/>
      </w:divBdr>
      <w:divsChild>
        <w:div w:id="128910353">
          <w:marLeft w:val="0"/>
          <w:marRight w:val="0"/>
          <w:marTop w:val="0"/>
          <w:marBottom w:val="0"/>
          <w:divBdr>
            <w:top w:val="none" w:sz="0" w:space="0" w:color="auto"/>
            <w:left w:val="none" w:sz="0" w:space="0" w:color="auto"/>
            <w:bottom w:val="none" w:sz="0" w:space="0" w:color="auto"/>
            <w:right w:val="none" w:sz="0" w:space="0" w:color="auto"/>
          </w:divBdr>
        </w:div>
        <w:div w:id="367612784">
          <w:marLeft w:val="0"/>
          <w:marRight w:val="0"/>
          <w:marTop w:val="0"/>
          <w:marBottom w:val="0"/>
          <w:divBdr>
            <w:top w:val="none" w:sz="0" w:space="0" w:color="auto"/>
            <w:left w:val="none" w:sz="0" w:space="0" w:color="auto"/>
            <w:bottom w:val="none" w:sz="0" w:space="0" w:color="auto"/>
            <w:right w:val="none" w:sz="0" w:space="0" w:color="auto"/>
          </w:divBdr>
        </w:div>
      </w:divsChild>
    </w:div>
    <w:div w:id="21231063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dburyparish.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A3CE-B977-4EA3-AF18-F41BF1DEA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5</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15682</CharactersWithSpaces>
  <SharedDoc>false</SharedDoc>
  <HLinks>
    <vt:vector size="6" baseType="variant">
      <vt:variant>
        <vt:i4>1048644</vt:i4>
      </vt:variant>
      <vt:variant>
        <vt:i4>0</vt:i4>
      </vt:variant>
      <vt:variant>
        <vt:i4>0</vt:i4>
      </vt:variant>
      <vt:variant>
        <vt:i4>5</vt:i4>
      </vt:variant>
      <vt:variant>
        <vt:lpwstr>http://www.aldburyparish.org.uk/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Munro</dc:creator>
  <cp:lastModifiedBy>Lucy Stock</cp:lastModifiedBy>
  <cp:revision>14</cp:revision>
  <cp:lastPrinted>2017-01-05T09:55:00Z</cp:lastPrinted>
  <dcterms:created xsi:type="dcterms:W3CDTF">2018-04-26T12:10:00Z</dcterms:created>
  <dcterms:modified xsi:type="dcterms:W3CDTF">2018-05-14T08:53:00Z</dcterms:modified>
</cp:coreProperties>
</file>